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83" w:rsidRPr="001C5278" w:rsidRDefault="00886683" w:rsidP="00886683">
      <w:pPr>
        <w:spacing w:after="0" w:line="240" w:lineRule="auto"/>
        <w:jc w:val="right"/>
        <w:rPr>
          <w:rFonts w:ascii="Times New Roman" w:hAnsi="Times New Roman" w:cs="Times New Roman"/>
          <w:b/>
          <w:sz w:val="28"/>
          <w:szCs w:val="28"/>
        </w:rPr>
      </w:pPr>
      <w:r w:rsidRPr="001C5278">
        <w:rPr>
          <w:rFonts w:ascii="Times New Roman" w:hAnsi="Times New Roman" w:cs="Times New Roman"/>
          <w:b/>
          <w:sz w:val="28"/>
          <w:szCs w:val="28"/>
        </w:rPr>
        <w:t>УТВЕРЖДЕНО</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sz w:val="28"/>
          <w:szCs w:val="28"/>
        </w:rPr>
        <w:t xml:space="preserve">                                                       </w:t>
      </w:r>
      <w:r w:rsidRPr="001C5278">
        <w:rPr>
          <w:rFonts w:ascii="Times New Roman" w:hAnsi="Times New Roman" w:cs="Times New Roman"/>
          <w:b/>
          <w:bCs/>
          <w:sz w:val="28"/>
          <w:szCs w:val="28"/>
        </w:rPr>
        <w:t xml:space="preserve">   общим собранием</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bCs/>
          <w:sz w:val="28"/>
          <w:szCs w:val="28"/>
        </w:rPr>
        <w:t xml:space="preserve"> участников ООО </w:t>
      </w:r>
      <w:proofErr w:type="gramStart"/>
      <w:r w:rsidRPr="001C5278">
        <w:rPr>
          <w:rFonts w:ascii="Times New Roman" w:hAnsi="Times New Roman" w:cs="Times New Roman"/>
          <w:b/>
          <w:bCs/>
          <w:sz w:val="28"/>
          <w:szCs w:val="28"/>
        </w:rPr>
        <w:t>ЭК</w:t>
      </w:r>
      <w:proofErr w:type="gramEnd"/>
      <w:r w:rsidRPr="001C5278">
        <w:rPr>
          <w:rFonts w:ascii="Times New Roman" w:hAnsi="Times New Roman" w:cs="Times New Roman"/>
          <w:b/>
          <w:bCs/>
          <w:sz w:val="28"/>
          <w:szCs w:val="28"/>
        </w:rPr>
        <w:t xml:space="preserve"> «ТВЭС» </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bCs/>
          <w:sz w:val="28"/>
          <w:szCs w:val="28"/>
        </w:rPr>
        <w:t xml:space="preserve">                                                            </w:t>
      </w:r>
      <w:r w:rsidR="00BF1625">
        <w:rPr>
          <w:rFonts w:ascii="Times New Roman" w:hAnsi="Times New Roman" w:cs="Times New Roman"/>
          <w:b/>
          <w:bCs/>
          <w:i/>
          <w:iCs/>
          <w:sz w:val="28"/>
          <w:szCs w:val="28"/>
        </w:rPr>
        <w:t>Протокол</w:t>
      </w:r>
      <w:r w:rsidR="00564BEF">
        <w:rPr>
          <w:rFonts w:ascii="Times New Roman" w:hAnsi="Times New Roman" w:cs="Times New Roman"/>
          <w:b/>
          <w:bCs/>
          <w:i/>
          <w:iCs/>
          <w:sz w:val="28"/>
          <w:szCs w:val="28"/>
        </w:rPr>
        <w:t xml:space="preserve"> </w:t>
      </w:r>
      <w:r w:rsidRPr="001C5278">
        <w:rPr>
          <w:rFonts w:ascii="Times New Roman" w:hAnsi="Times New Roman" w:cs="Times New Roman"/>
          <w:b/>
          <w:bCs/>
          <w:i/>
          <w:iCs/>
          <w:sz w:val="28"/>
          <w:szCs w:val="28"/>
        </w:rPr>
        <w:t>от</w:t>
      </w:r>
      <w:r w:rsidR="00F3026C">
        <w:rPr>
          <w:rFonts w:ascii="Times New Roman" w:hAnsi="Times New Roman" w:cs="Times New Roman"/>
          <w:b/>
          <w:bCs/>
          <w:i/>
          <w:iCs/>
          <w:sz w:val="28"/>
          <w:szCs w:val="28"/>
        </w:rPr>
        <w:t xml:space="preserve"> «26</w:t>
      </w:r>
      <w:r w:rsidR="00703D7A">
        <w:rPr>
          <w:rFonts w:ascii="Times New Roman" w:hAnsi="Times New Roman" w:cs="Times New Roman"/>
          <w:b/>
          <w:bCs/>
          <w:i/>
          <w:iCs/>
          <w:sz w:val="28"/>
          <w:szCs w:val="28"/>
        </w:rPr>
        <w:t xml:space="preserve">» </w:t>
      </w:r>
      <w:r w:rsidR="00776C66">
        <w:rPr>
          <w:rFonts w:ascii="Times New Roman" w:hAnsi="Times New Roman" w:cs="Times New Roman"/>
          <w:b/>
          <w:bCs/>
          <w:i/>
          <w:iCs/>
          <w:sz w:val="28"/>
          <w:szCs w:val="28"/>
        </w:rPr>
        <w:t>февраля</w:t>
      </w:r>
      <w:r w:rsidR="00564BEF">
        <w:rPr>
          <w:rFonts w:ascii="Times New Roman" w:hAnsi="Times New Roman" w:cs="Times New Roman"/>
          <w:b/>
          <w:bCs/>
          <w:i/>
          <w:iCs/>
          <w:sz w:val="28"/>
          <w:szCs w:val="28"/>
        </w:rPr>
        <w:t xml:space="preserve"> </w:t>
      </w:r>
      <w:r w:rsidR="00703D7A">
        <w:rPr>
          <w:rFonts w:ascii="Times New Roman" w:hAnsi="Times New Roman" w:cs="Times New Roman"/>
          <w:b/>
          <w:bCs/>
          <w:i/>
          <w:iCs/>
          <w:sz w:val="28"/>
          <w:szCs w:val="28"/>
        </w:rPr>
        <w:t>20</w:t>
      </w:r>
      <w:r w:rsidR="00564BEF">
        <w:rPr>
          <w:rFonts w:ascii="Times New Roman" w:hAnsi="Times New Roman" w:cs="Times New Roman"/>
          <w:b/>
          <w:bCs/>
          <w:i/>
          <w:iCs/>
          <w:sz w:val="28"/>
          <w:szCs w:val="28"/>
        </w:rPr>
        <w:t>1</w:t>
      </w:r>
      <w:r w:rsidR="00776C66">
        <w:rPr>
          <w:rFonts w:ascii="Times New Roman" w:hAnsi="Times New Roman" w:cs="Times New Roman"/>
          <w:b/>
          <w:bCs/>
          <w:i/>
          <w:iCs/>
          <w:sz w:val="28"/>
          <w:szCs w:val="28"/>
        </w:rPr>
        <w:t>4</w:t>
      </w:r>
      <w:r w:rsidRPr="001C5278">
        <w:rPr>
          <w:rFonts w:ascii="Times New Roman" w:hAnsi="Times New Roman" w:cs="Times New Roman"/>
          <w:b/>
          <w:bCs/>
          <w:i/>
          <w:iCs/>
          <w:sz w:val="28"/>
          <w:szCs w:val="28"/>
        </w:rPr>
        <w:t>г.</w:t>
      </w:r>
      <w:r w:rsidRPr="001C5278">
        <w:rPr>
          <w:rFonts w:ascii="Times New Roman" w:hAnsi="Times New Roman" w:cs="Times New Roman"/>
          <w:b/>
          <w:bCs/>
          <w:sz w:val="28"/>
          <w:szCs w:val="28"/>
        </w:rPr>
        <w:t xml:space="preserve">                                                             </w:t>
      </w:r>
    </w:p>
    <w:p w:rsidR="00886683" w:rsidRPr="001C5278" w:rsidRDefault="00886683" w:rsidP="00886683">
      <w:pPr>
        <w:spacing w:after="0" w:line="240" w:lineRule="auto"/>
        <w:jc w:val="right"/>
        <w:rPr>
          <w:rFonts w:ascii="Times New Roman" w:hAnsi="Times New Roman" w:cs="Times New Roman"/>
          <w:b/>
          <w:bCs/>
          <w:sz w:val="28"/>
          <w:szCs w:val="28"/>
        </w:rPr>
      </w:pPr>
      <w:r w:rsidRPr="001C5278">
        <w:rPr>
          <w:rFonts w:ascii="Times New Roman" w:hAnsi="Times New Roman" w:cs="Times New Roman"/>
          <w:b/>
          <w:bCs/>
          <w:sz w:val="28"/>
          <w:szCs w:val="28"/>
        </w:rPr>
        <w:t xml:space="preserve">                                                             </w:t>
      </w:r>
    </w:p>
    <w:p w:rsidR="00886683" w:rsidRPr="001C5278" w:rsidRDefault="00886683" w:rsidP="00886683">
      <w:pPr>
        <w:spacing w:after="0" w:line="240" w:lineRule="auto"/>
        <w:jc w:val="center"/>
        <w:rPr>
          <w:rFonts w:ascii="Times New Roman" w:hAnsi="Times New Roman" w:cs="Times New Roman"/>
          <w:b/>
          <w:sz w:val="28"/>
          <w:szCs w:val="28"/>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rPr>
          <w:rFonts w:ascii="Times New Roman" w:hAnsi="Times New Roman" w:cs="Times New Roman"/>
          <w:b/>
          <w:sz w:val="24"/>
          <w:szCs w:val="24"/>
        </w:rPr>
      </w:pPr>
      <w:r w:rsidRPr="001C5278">
        <w:rPr>
          <w:rFonts w:ascii="Times New Roman" w:hAnsi="Times New Roman" w:cs="Times New Roman"/>
          <w:b/>
          <w:sz w:val="24"/>
          <w:szCs w:val="24"/>
        </w:rPr>
        <w:t xml:space="preserve">                                                                    </w:t>
      </w: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36"/>
          <w:szCs w:val="36"/>
        </w:rPr>
      </w:pPr>
    </w:p>
    <w:p w:rsidR="00886683" w:rsidRDefault="00886683" w:rsidP="00886683">
      <w:pPr>
        <w:spacing w:after="0" w:line="240" w:lineRule="auto"/>
        <w:jc w:val="center"/>
        <w:rPr>
          <w:rFonts w:ascii="Times New Roman" w:hAnsi="Times New Roman" w:cs="Times New Roman"/>
          <w:b/>
          <w:sz w:val="36"/>
          <w:szCs w:val="36"/>
        </w:rPr>
      </w:pPr>
    </w:p>
    <w:p w:rsidR="00703D7A" w:rsidRPr="001C5278" w:rsidRDefault="00703D7A" w:rsidP="00886683">
      <w:pPr>
        <w:spacing w:after="0" w:line="240" w:lineRule="auto"/>
        <w:jc w:val="center"/>
        <w:rPr>
          <w:rFonts w:ascii="Times New Roman" w:hAnsi="Times New Roman" w:cs="Times New Roman"/>
          <w:b/>
          <w:sz w:val="36"/>
          <w:szCs w:val="36"/>
        </w:rPr>
      </w:pPr>
    </w:p>
    <w:p w:rsidR="00886683" w:rsidRPr="001C5278" w:rsidRDefault="00886683" w:rsidP="00886683">
      <w:pPr>
        <w:spacing w:after="0" w:line="240" w:lineRule="auto"/>
        <w:jc w:val="center"/>
        <w:rPr>
          <w:rFonts w:ascii="Times New Roman" w:hAnsi="Times New Roman" w:cs="Times New Roman"/>
          <w:b/>
          <w:sz w:val="56"/>
          <w:szCs w:val="56"/>
        </w:rPr>
      </w:pPr>
      <w:r w:rsidRPr="001C5278">
        <w:rPr>
          <w:rFonts w:ascii="Times New Roman" w:hAnsi="Times New Roman" w:cs="Times New Roman"/>
          <w:b/>
          <w:sz w:val="56"/>
          <w:szCs w:val="56"/>
        </w:rPr>
        <w:t xml:space="preserve">Положение о закупках </w:t>
      </w:r>
    </w:p>
    <w:p w:rsidR="00886683" w:rsidRPr="001C5278" w:rsidRDefault="00886683" w:rsidP="00886683">
      <w:pPr>
        <w:spacing w:after="0" w:line="240" w:lineRule="auto"/>
        <w:jc w:val="center"/>
        <w:rPr>
          <w:rFonts w:ascii="Times New Roman" w:hAnsi="Times New Roman" w:cs="Times New Roman"/>
          <w:b/>
          <w:sz w:val="56"/>
          <w:szCs w:val="56"/>
        </w:rPr>
      </w:pPr>
      <w:r w:rsidRPr="001C5278">
        <w:rPr>
          <w:rFonts w:ascii="Times New Roman" w:hAnsi="Times New Roman" w:cs="Times New Roman"/>
          <w:b/>
          <w:sz w:val="56"/>
          <w:szCs w:val="56"/>
        </w:rPr>
        <w:t xml:space="preserve">ООО </w:t>
      </w:r>
      <w:proofErr w:type="gramStart"/>
      <w:r w:rsidRPr="001C5278">
        <w:rPr>
          <w:rFonts w:ascii="Times New Roman" w:hAnsi="Times New Roman" w:cs="Times New Roman"/>
          <w:b/>
          <w:sz w:val="56"/>
          <w:szCs w:val="56"/>
        </w:rPr>
        <w:t>ЭК</w:t>
      </w:r>
      <w:proofErr w:type="gramEnd"/>
      <w:r w:rsidRPr="001C5278">
        <w:rPr>
          <w:rFonts w:ascii="Times New Roman" w:hAnsi="Times New Roman" w:cs="Times New Roman"/>
          <w:b/>
          <w:sz w:val="56"/>
          <w:szCs w:val="56"/>
        </w:rPr>
        <w:t xml:space="preserve"> «ТВЭС»</w:t>
      </w:r>
    </w:p>
    <w:p w:rsidR="00886683" w:rsidRPr="001C5278" w:rsidRDefault="00886683" w:rsidP="00886683">
      <w:pPr>
        <w:spacing w:after="0" w:line="240" w:lineRule="auto"/>
        <w:jc w:val="center"/>
        <w:rPr>
          <w:rFonts w:ascii="Times New Roman" w:hAnsi="Times New Roman" w:cs="Times New Roman"/>
          <w:b/>
          <w:sz w:val="56"/>
          <w:szCs w:val="56"/>
        </w:rPr>
      </w:pPr>
      <w:r w:rsidRPr="001C5278">
        <w:rPr>
          <w:rFonts w:ascii="Times New Roman" w:hAnsi="Times New Roman" w:cs="Times New Roman"/>
          <w:b/>
          <w:sz w:val="56"/>
          <w:szCs w:val="56"/>
        </w:rPr>
        <w:t xml:space="preserve">(редакция № </w:t>
      </w:r>
      <w:r w:rsidR="00776C66">
        <w:rPr>
          <w:rFonts w:ascii="Times New Roman" w:hAnsi="Times New Roman" w:cs="Times New Roman"/>
          <w:b/>
          <w:sz w:val="56"/>
          <w:szCs w:val="56"/>
        </w:rPr>
        <w:t>3</w:t>
      </w:r>
      <w:r w:rsidRPr="001C5278">
        <w:rPr>
          <w:rFonts w:ascii="Times New Roman" w:hAnsi="Times New Roman" w:cs="Times New Roman"/>
          <w:b/>
          <w:sz w:val="56"/>
          <w:szCs w:val="56"/>
        </w:rPr>
        <w:t xml:space="preserve">) </w:t>
      </w:r>
    </w:p>
    <w:p w:rsidR="00886683" w:rsidRPr="001C5278" w:rsidRDefault="00886683" w:rsidP="00886683">
      <w:pPr>
        <w:spacing w:after="0" w:line="240" w:lineRule="auto"/>
        <w:jc w:val="center"/>
        <w:rPr>
          <w:rFonts w:ascii="Times New Roman" w:hAnsi="Times New Roman" w:cs="Times New Roman"/>
          <w:b/>
          <w:sz w:val="36"/>
          <w:szCs w:val="36"/>
        </w:rPr>
      </w:pPr>
    </w:p>
    <w:p w:rsidR="00886683" w:rsidRPr="001C5278" w:rsidRDefault="00886683" w:rsidP="00886683">
      <w:pPr>
        <w:spacing w:after="0" w:line="240" w:lineRule="auto"/>
        <w:jc w:val="center"/>
        <w:rPr>
          <w:rFonts w:ascii="Times New Roman" w:hAnsi="Times New Roman" w:cs="Times New Roman"/>
          <w:b/>
          <w:sz w:val="36"/>
          <w:szCs w:val="36"/>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spacing w:after="0" w:line="240" w:lineRule="auto"/>
        <w:jc w:val="center"/>
        <w:rPr>
          <w:rFonts w:ascii="Times New Roman" w:hAnsi="Times New Roman" w:cs="Times New Roman"/>
          <w:b/>
          <w:sz w:val="24"/>
          <w:szCs w:val="24"/>
        </w:rPr>
      </w:pPr>
    </w:p>
    <w:p w:rsidR="00886683" w:rsidRPr="001C5278" w:rsidRDefault="00886683" w:rsidP="00886683">
      <w:pPr>
        <w:pStyle w:val="a3"/>
        <w:spacing w:line="240" w:lineRule="auto"/>
        <w:jc w:val="center"/>
        <w:rPr>
          <w:rFonts w:ascii="Times New Roman" w:hAnsi="Times New Roman"/>
          <w:b/>
          <w:sz w:val="24"/>
          <w:szCs w:val="24"/>
        </w:rPr>
      </w:pPr>
      <w:r w:rsidRPr="001C5278">
        <w:rPr>
          <w:rFonts w:ascii="Times New Roman" w:hAnsi="Times New Roman"/>
          <w:b/>
          <w:sz w:val="24"/>
          <w:szCs w:val="24"/>
        </w:rPr>
        <w:t>с. Красноселькуп, 201</w:t>
      </w:r>
      <w:r w:rsidR="00776C66">
        <w:rPr>
          <w:rFonts w:ascii="Times New Roman" w:hAnsi="Times New Roman"/>
          <w:b/>
          <w:sz w:val="24"/>
          <w:szCs w:val="24"/>
        </w:rPr>
        <w:t>4</w:t>
      </w:r>
      <w:r w:rsidRPr="001C5278">
        <w:rPr>
          <w:rFonts w:ascii="Times New Roman" w:hAnsi="Times New Roman"/>
          <w:b/>
          <w:sz w:val="24"/>
          <w:szCs w:val="24"/>
        </w:rPr>
        <w:t xml:space="preserve"> г.</w:t>
      </w:r>
    </w:p>
    <w:p w:rsidR="00703D7A" w:rsidRDefault="001C5278" w:rsidP="008C5BFE">
      <w:pPr>
        <w:jc w:val="center"/>
        <w:rPr>
          <w:rFonts w:ascii="Times New Roman" w:hAnsi="Times New Roman" w:cs="Times New Roman"/>
          <w:b/>
          <w:i/>
          <w:sz w:val="32"/>
          <w:szCs w:val="32"/>
        </w:rPr>
      </w:pPr>
      <w:r w:rsidRPr="00703D7A">
        <w:rPr>
          <w:rFonts w:ascii="Times New Roman" w:hAnsi="Times New Roman" w:cs="Times New Roman"/>
          <w:b/>
          <w:i/>
          <w:sz w:val="32"/>
          <w:szCs w:val="32"/>
        </w:rPr>
        <w:lastRenderedPageBreak/>
        <w:t xml:space="preserve">1. Общие положения, термины, </w:t>
      </w:r>
      <w:r w:rsidR="00810AAE" w:rsidRPr="00703D7A">
        <w:rPr>
          <w:rFonts w:ascii="Times New Roman" w:hAnsi="Times New Roman" w:cs="Times New Roman"/>
          <w:b/>
          <w:i/>
          <w:sz w:val="32"/>
          <w:szCs w:val="32"/>
        </w:rPr>
        <w:t xml:space="preserve">предмет </w:t>
      </w:r>
      <w:r w:rsidRPr="00703D7A">
        <w:rPr>
          <w:rFonts w:ascii="Times New Roman" w:hAnsi="Times New Roman" w:cs="Times New Roman"/>
          <w:b/>
          <w:i/>
          <w:sz w:val="32"/>
          <w:szCs w:val="32"/>
        </w:rPr>
        <w:t xml:space="preserve">и </w:t>
      </w:r>
      <w:r w:rsidR="00810AAE" w:rsidRPr="00703D7A">
        <w:rPr>
          <w:rFonts w:ascii="Times New Roman" w:hAnsi="Times New Roman" w:cs="Times New Roman"/>
          <w:b/>
          <w:i/>
          <w:sz w:val="32"/>
          <w:szCs w:val="32"/>
        </w:rPr>
        <w:t>цели</w:t>
      </w:r>
      <w:r w:rsidR="00703D7A" w:rsidRPr="00703D7A">
        <w:rPr>
          <w:rFonts w:ascii="Times New Roman" w:hAnsi="Times New Roman" w:cs="Times New Roman"/>
          <w:b/>
          <w:i/>
          <w:sz w:val="32"/>
          <w:szCs w:val="32"/>
        </w:rPr>
        <w:t xml:space="preserve"> регулирования</w:t>
      </w:r>
    </w:p>
    <w:p w:rsidR="008C5BFE" w:rsidRPr="008C5BFE" w:rsidRDefault="008C5BFE" w:rsidP="008C5BFE">
      <w:pPr>
        <w:jc w:val="center"/>
        <w:rPr>
          <w:rFonts w:ascii="Times New Roman" w:hAnsi="Times New Roman" w:cs="Times New Roman"/>
          <w:b/>
          <w:i/>
          <w:sz w:val="32"/>
          <w:szCs w:val="32"/>
        </w:rPr>
      </w:pPr>
    </w:p>
    <w:p w:rsidR="00703D7A" w:rsidRPr="00703D7A" w:rsidRDefault="00703D7A"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b/>
          <w:color w:val="000000"/>
          <w:sz w:val="24"/>
          <w:szCs w:val="24"/>
        </w:rPr>
        <w:t>Заказчик –</w:t>
      </w:r>
      <w:r w:rsidRPr="00703D7A">
        <w:rPr>
          <w:rFonts w:ascii="Times New Roman" w:hAnsi="Times New Roman" w:cs="Times New Roman"/>
          <w:color w:val="000000"/>
          <w:sz w:val="24"/>
          <w:szCs w:val="24"/>
        </w:rPr>
        <w:t xml:space="preserve"> ООО </w:t>
      </w:r>
      <w:proofErr w:type="gramStart"/>
      <w:r w:rsidRPr="00703D7A">
        <w:rPr>
          <w:rFonts w:ascii="Times New Roman" w:hAnsi="Times New Roman" w:cs="Times New Roman"/>
          <w:color w:val="000000"/>
          <w:sz w:val="24"/>
          <w:szCs w:val="24"/>
        </w:rPr>
        <w:t>ЭК</w:t>
      </w:r>
      <w:proofErr w:type="gramEnd"/>
      <w:r w:rsidRPr="00703D7A">
        <w:rPr>
          <w:rFonts w:ascii="Times New Roman" w:hAnsi="Times New Roman" w:cs="Times New Roman"/>
          <w:color w:val="000000"/>
          <w:sz w:val="24"/>
          <w:szCs w:val="24"/>
        </w:rPr>
        <w:t xml:space="preserve"> «ТВЭС»</w:t>
      </w:r>
    </w:p>
    <w:p w:rsidR="00703D7A" w:rsidRPr="00703D7A" w:rsidRDefault="00703D7A" w:rsidP="00703D7A">
      <w:pPr>
        <w:tabs>
          <w:tab w:val="left" w:pos="540"/>
          <w:tab w:val="left" w:pos="900"/>
        </w:tabs>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b/>
          <w:bCs/>
          <w:sz w:val="24"/>
          <w:szCs w:val="24"/>
        </w:rPr>
        <w:t xml:space="preserve">Закупка </w:t>
      </w:r>
      <w:r w:rsidRPr="00703D7A">
        <w:rPr>
          <w:rFonts w:ascii="Times New Roman" w:hAnsi="Times New Roman" w:cs="Times New Roman"/>
          <w:sz w:val="24"/>
          <w:szCs w:val="24"/>
        </w:rPr>
        <w:t>– приобретение Заказчиком способами, указанными в настоящем Положени</w:t>
      </w:r>
      <w:r w:rsidR="008C5BFE">
        <w:rPr>
          <w:rFonts w:ascii="Times New Roman" w:hAnsi="Times New Roman" w:cs="Times New Roman"/>
          <w:sz w:val="24"/>
          <w:szCs w:val="24"/>
        </w:rPr>
        <w:t>е</w:t>
      </w:r>
      <w:r w:rsidRPr="00703D7A">
        <w:rPr>
          <w:rFonts w:ascii="Times New Roman" w:hAnsi="Times New Roman" w:cs="Times New Roman"/>
          <w:sz w:val="24"/>
          <w:szCs w:val="24"/>
        </w:rPr>
        <w:t xml:space="preserve"> о закупке, товаров, работ, услуг.</w:t>
      </w:r>
    </w:p>
    <w:p w:rsidR="00703D7A" w:rsidRPr="00703D7A" w:rsidRDefault="00703D7A" w:rsidP="00703D7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b/>
          <w:bCs/>
          <w:sz w:val="24"/>
          <w:szCs w:val="24"/>
        </w:rPr>
        <w:t>Закупочная документация</w:t>
      </w:r>
      <w:r w:rsidRPr="00703D7A">
        <w:rPr>
          <w:rFonts w:ascii="Times New Roman" w:hAnsi="Times New Roman" w:cs="Times New Roman"/>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703D7A" w:rsidRPr="00703D7A" w:rsidRDefault="00703D7A" w:rsidP="00703D7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b/>
          <w:sz w:val="24"/>
          <w:szCs w:val="24"/>
        </w:rPr>
        <w:t>Годовой план закупок (ГПЗ)</w:t>
      </w:r>
      <w:r w:rsidRPr="00703D7A">
        <w:rPr>
          <w:rFonts w:ascii="Times New Roman" w:hAnsi="Times New Roman" w:cs="Times New Roman"/>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703D7A" w:rsidRPr="00703D7A" w:rsidRDefault="00703D7A"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b/>
          <w:color w:val="000000"/>
          <w:sz w:val="24"/>
          <w:szCs w:val="24"/>
        </w:rPr>
        <w:t>Электронная торговая площадка</w:t>
      </w:r>
      <w:r w:rsidRPr="00703D7A">
        <w:rPr>
          <w:rFonts w:ascii="Times New Roman" w:hAnsi="Times New Roman" w:cs="Times New Roman"/>
          <w:color w:val="000000"/>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703D7A" w:rsidRPr="00703D7A" w:rsidRDefault="00703D7A" w:rsidP="00703D7A">
      <w:pPr>
        <w:spacing w:after="0" w:line="240" w:lineRule="auto"/>
        <w:ind w:firstLine="709"/>
        <w:contextualSpacing/>
        <w:jc w:val="both"/>
        <w:rPr>
          <w:rFonts w:ascii="Times New Roman" w:hAnsi="Times New Roman" w:cs="Times New Roman"/>
          <w:b/>
          <w:sz w:val="24"/>
          <w:szCs w:val="24"/>
        </w:rPr>
      </w:pPr>
      <w:r w:rsidRPr="00703D7A">
        <w:rPr>
          <w:rFonts w:ascii="Times New Roman" w:hAnsi="Times New Roman" w:cs="Times New Roman"/>
          <w:b/>
          <w:color w:val="000000"/>
          <w:sz w:val="24"/>
          <w:szCs w:val="24"/>
        </w:rPr>
        <w:t>Официальный сайт о размещении заказов</w:t>
      </w:r>
      <w:r w:rsidRPr="00703D7A">
        <w:rPr>
          <w:rFonts w:ascii="Times New Roman" w:hAnsi="Times New Roman" w:cs="Times New Roman"/>
          <w:color w:val="000000"/>
          <w:sz w:val="24"/>
          <w:szCs w:val="24"/>
        </w:rPr>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03D7A">
          <w:rPr>
            <w:rStyle w:val="a6"/>
            <w:sz w:val="24"/>
            <w:szCs w:val="24"/>
          </w:rPr>
          <w:t>www.zakupki.gov.ru</w:t>
        </w:r>
      </w:hyperlink>
      <w:r w:rsidRPr="00703D7A">
        <w:rPr>
          <w:rFonts w:ascii="Times New Roman" w:hAnsi="Times New Roman" w:cs="Times New Roman"/>
          <w:b/>
          <w:sz w:val="24"/>
          <w:szCs w:val="24"/>
        </w:rPr>
        <w:t>)</w:t>
      </w:r>
      <w:r w:rsidR="008C5BFE">
        <w:rPr>
          <w:rFonts w:ascii="Times New Roman" w:hAnsi="Times New Roman" w:cs="Times New Roman"/>
          <w:b/>
          <w:sz w:val="24"/>
          <w:szCs w:val="24"/>
        </w:rPr>
        <w:t>.</w:t>
      </w:r>
    </w:p>
    <w:p w:rsidR="00703D7A" w:rsidRDefault="00703D7A"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b/>
          <w:bCs/>
          <w:iCs/>
          <w:color w:val="000000"/>
          <w:sz w:val="24"/>
          <w:szCs w:val="24"/>
        </w:rPr>
        <w:t>Единая комиссия по закупкам</w:t>
      </w:r>
      <w:r w:rsidRPr="00703D7A">
        <w:rPr>
          <w:rFonts w:ascii="Times New Roman" w:hAnsi="Times New Roman" w:cs="Times New Roman"/>
          <w:color w:val="000000"/>
          <w:sz w:val="24"/>
          <w:szCs w:val="24"/>
        </w:rPr>
        <w:t xml:space="preserve"> (ЕКЗ) - коллегиальный орган, создаваемый заказчиком для организации закупочной деятельности и подведения итогов закупочных процедур.</w:t>
      </w:r>
    </w:p>
    <w:p w:rsidR="008C5BFE" w:rsidRPr="00703D7A" w:rsidRDefault="008C5BFE" w:rsidP="00703D7A">
      <w:pPr>
        <w:spacing w:after="0" w:line="240" w:lineRule="auto"/>
        <w:ind w:firstLine="709"/>
        <w:contextualSpacing/>
        <w:jc w:val="both"/>
        <w:rPr>
          <w:rFonts w:ascii="Times New Roman" w:hAnsi="Times New Roman" w:cs="Times New Roman"/>
          <w:color w:val="000000"/>
          <w:sz w:val="24"/>
          <w:szCs w:val="24"/>
        </w:rPr>
      </w:pPr>
    </w:p>
    <w:p w:rsidR="001C5278" w:rsidRPr="008C5BFE" w:rsidRDefault="001C5278" w:rsidP="008C5BFE">
      <w:pPr>
        <w:pStyle w:val="a5"/>
        <w:numPr>
          <w:ilvl w:val="1"/>
          <w:numId w:val="2"/>
        </w:numPr>
        <w:spacing w:after="0" w:line="240" w:lineRule="auto"/>
        <w:jc w:val="center"/>
        <w:rPr>
          <w:rFonts w:ascii="Times New Roman" w:hAnsi="Times New Roman" w:cs="Times New Roman"/>
          <w:b/>
          <w:sz w:val="28"/>
          <w:szCs w:val="28"/>
        </w:rPr>
      </w:pPr>
      <w:r w:rsidRPr="008C5BFE">
        <w:rPr>
          <w:rFonts w:ascii="Times New Roman" w:hAnsi="Times New Roman" w:cs="Times New Roman"/>
          <w:b/>
          <w:sz w:val="28"/>
          <w:szCs w:val="28"/>
        </w:rPr>
        <w:t>Общие положения</w:t>
      </w:r>
    </w:p>
    <w:p w:rsidR="008C5BFE" w:rsidRPr="008C5BFE" w:rsidRDefault="008C5BFE" w:rsidP="008C5BFE">
      <w:pPr>
        <w:pStyle w:val="a5"/>
        <w:spacing w:after="0" w:line="240" w:lineRule="auto"/>
        <w:ind w:left="1429"/>
        <w:rPr>
          <w:rFonts w:ascii="Times New Roman" w:hAnsi="Times New Roman" w:cs="Times New Roman"/>
          <w:b/>
          <w:sz w:val="28"/>
          <w:szCs w:val="28"/>
        </w:rPr>
      </w:pPr>
    </w:p>
    <w:p w:rsidR="00F6752D" w:rsidRPr="00703D7A" w:rsidRDefault="001C5278" w:rsidP="00703D7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 xml:space="preserve">Настоящее Положение является Положением о закупке, согласно </w:t>
      </w:r>
      <w:r w:rsidRPr="00703D7A">
        <w:rPr>
          <w:rFonts w:ascii="Times New Roman" w:hAnsi="Times New Roman" w:cs="Times New Roman"/>
          <w:bCs/>
          <w:color w:val="000000"/>
          <w:sz w:val="24"/>
          <w:szCs w:val="24"/>
        </w:rPr>
        <w:t>Федеральному закону Российской Федерации от 18 июля 2011 г. N 223-ФЗ "О закупках товаров, работ, услуг отдельными видами юридических лиц" (далее 223-ФЗ).</w:t>
      </w:r>
      <w:r w:rsidR="00F6752D" w:rsidRPr="00703D7A">
        <w:rPr>
          <w:rFonts w:ascii="Times New Roman" w:hAnsi="Times New Roman" w:cs="Times New Roman"/>
          <w:sz w:val="24"/>
          <w:szCs w:val="24"/>
        </w:rPr>
        <w:t xml:space="preserve"> </w:t>
      </w:r>
    </w:p>
    <w:p w:rsidR="001C5278" w:rsidRPr="008C5BFE" w:rsidRDefault="00F6752D" w:rsidP="008C5BFE">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 xml:space="preserve">Настоящее Положение регулирует отношения, связанные с проведением закупок для нужд ООО </w:t>
      </w:r>
      <w:proofErr w:type="gramStart"/>
      <w:r w:rsidRPr="00703D7A">
        <w:rPr>
          <w:rFonts w:ascii="Times New Roman" w:hAnsi="Times New Roman" w:cs="Times New Roman"/>
          <w:sz w:val="24"/>
          <w:szCs w:val="24"/>
        </w:rPr>
        <w:t>ЭК</w:t>
      </w:r>
      <w:proofErr w:type="gramEnd"/>
      <w:r w:rsidRPr="00703D7A">
        <w:rPr>
          <w:rFonts w:ascii="Times New Roman" w:hAnsi="Times New Roman" w:cs="Times New Roman"/>
          <w:sz w:val="24"/>
          <w:szCs w:val="24"/>
        </w:rPr>
        <w:t xml:space="preserve"> «ТВЭС» (далее - Заказчик) в целях обеспечения своевременного и полного удовлетворения потребностей Заказчика в продукции необходимого качества  и надежности на рыночных условиях</w:t>
      </w:r>
      <w:r w:rsidR="008C5BFE">
        <w:rPr>
          <w:rFonts w:ascii="Times New Roman" w:hAnsi="Times New Roman" w:cs="Times New Roman"/>
          <w:sz w:val="24"/>
          <w:szCs w:val="24"/>
        </w:rPr>
        <w:t>.</w:t>
      </w:r>
      <w:r w:rsidRPr="00703D7A">
        <w:rPr>
          <w:rFonts w:ascii="Times New Roman" w:hAnsi="Times New Roman" w:cs="Times New Roman"/>
          <w:sz w:val="24"/>
          <w:szCs w:val="24"/>
        </w:rPr>
        <w:t xml:space="preserve"> </w:t>
      </w:r>
      <w:r w:rsidR="008C5BFE">
        <w:rPr>
          <w:rFonts w:ascii="Times New Roman" w:hAnsi="Times New Roman" w:cs="Times New Roman"/>
          <w:sz w:val="24"/>
          <w:szCs w:val="24"/>
        </w:rPr>
        <w:t>Расшир</w:t>
      </w:r>
      <w:r w:rsidRPr="00703D7A">
        <w:rPr>
          <w:rFonts w:ascii="Times New Roman" w:hAnsi="Times New Roman" w:cs="Times New Roman"/>
          <w:sz w:val="24"/>
          <w:szCs w:val="24"/>
        </w:rPr>
        <w:t>я</w:t>
      </w:r>
      <w:r w:rsidR="008C5BFE">
        <w:rPr>
          <w:rFonts w:ascii="Times New Roman" w:hAnsi="Times New Roman" w:cs="Times New Roman"/>
          <w:sz w:val="24"/>
          <w:szCs w:val="24"/>
        </w:rPr>
        <w:t>ет</w:t>
      </w:r>
      <w:r w:rsidRPr="00703D7A">
        <w:rPr>
          <w:rFonts w:ascii="Times New Roman" w:hAnsi="Times New Roman" w:cs="Times New Roman"/>
          <w:sz w:val="24"/>
          <w:szCs w:val="24"/>
        </w:rPr>
        <w:t xml:space="preserve"> возможност</w:t>
      </w:r>
      <w:r w:rsidR="008C5BFE">
        <w:rPr>
          <w:rFonts w:ascii="Times New Roman" w:hAnsi="Times New Roman" w:cs="Times New Roman"/>
          <w:sz w:val="24"/>
          <w:szCs w:val="24"/>
        </w:rPr>
        <w:t>ь</w:t>
      </w:r>
      <w:r w:rsidRPr="00703D7A">
        <w:rPr>
          <w:rFonts w:ascii="Times New Roman" w:hAnsi="Times New Roman" w:cs="Times New Roman"/>
          <w:sz w:val="24"/>
          <w:szCs w:val="24"/>
        </w:rPr>
        <w:t xml:space="preserve"> участия юридических и физических лиц (далее - Поставщиков) в закупках продукции для нужд Заказчика</w:t>
      </w:r>
      <w:r w:rsidR="008C5BFE">
        <w:rPr>
          <w:rFonts w:ascii="Times New Roman" w:hAnsi="Times New Roman" w:cs="Times New Roman"/>
          <w:sz w:val="24"/>
          <w:szCs w:val="24"/>
        </w:rPr>
        <w:t>.</w:t>
      </w:r>
    </w:p>
    <w:p w:rsidR="00361620" w:rsidRPr="00703D7A" w:rsidRDefault="00361620" w:rsidP="00703D7A">
      <w:pPr>
        <w:pStyle w:val="11"/>
        <w:spacing w:after="0" w:line="240" w:lineRule="auto"/>
        <w:ind w:left="0"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xml:space="preserve">Положение применяется во всех случаях расходования средств ООО </w:t>
      </w:r>
      <w:proofErr w:type="gramStart"/>
      <w:r w:rsidRPr="00703D7A">
        <w:rPr>
          <w:rFonts w:ascii="Times New Roman" w:hAnsi="Times New Roman"/>
          <w:color w:val="000000"/>
          <w:sz w:val="24"/>
          <w:szCs w:val="24"/>
        </w:rPr>
        <w:t>ЭК</w:t>
      </w:r>
      <w:proofErr w:type="gramEnd"/>
      <w:r w:rsidRPr="00703D7A">
        <w:rPr>
          <w:rFonts w:ascii="Times New Roman" w:hAnsi="Times New Roman"/>
          <w:color w:val="000000"/>
          <w:sz w:val="24"/>
          <w:szCs w:val="24"/>
        </w:rPr>
        <w:t xml:space="preserve"> «ТВЭС» за исключением:</w:t>
      </w:r>
    </w:p>
    <w:p w:rsidR="00361620" w:rsidRPr="00703D7A" w:rsidRDefault="00361620" w:rsidP="00703D7A">
      <w:pPr>
        <w:pStyle w:val="11"/>
        <w:tabs>
          <w:tab w:val="left" w:pos="553"/>
        </w:tabs>
        <w:spacing w:after="0" w:line="240" w:lineRule="auto"/>
        <w:ind w:left="0"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случаев, когда стоимость однократной закупки, услуги не превышает сто тысяч рублей;</w:t>
      </w:r>
    </w:p>
    <w:p w:rsidR="00361620" w:rsidRPr="00703D7A" w:rsidRDefault="00361620" w:rsidP="00703D7A">
      <w:pPr>
        <w:pStyle w:val="11"/>
        <w:tabs>
          <w:tab w:val="left" w:pos="553"/>
        </w:tabs>
        <w:spacing w:after="0" w:line="240" w:lineRule="auto"/>
        <w:ind w:left="0"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xml:space="preserve">- случаев, когда договоры на закупки товаров, работ, услуг для нужд ООО </w:t>
      </w:r>
      <w:proofErr w:type="gramStart"/>
      <w:r w:rsidRPr="00703D7A">
        <w:rPr>
          <w:rFonts w:ascii="Times New Roman" w:hAnsi="Times New Roman"/>
          <w:color w:val="000000"/>
          <w:sz w:val="24"/>
          <w:szCs w:val="24"/>
        </w:rPr>
        <w:t>ЭК</w:t>
      </w:r>
      <w:proofErr w:type="gramEnd"/>
      <w:r w:rsidRPr="00703D7A">
        <w:rPr>
          <w:rFonts w:ascii="Times New Roman" w:hAnsi="Times New Roman"/>
          <w:color w:val="000000"/>
          <w:sz w:val="24"/>
          <w:szCs w:val="24"/>
        </w:rPr>
        <w:t xml:space="preserve"> «ТВЭС» заключены до 01 января 201</w:t>
      </w:r>
      <w:r w:rsidR="00043124">
        <w:rPr>
          <w:rFonts w:ascii="Times New Roman" w:hAnsi="Times New Roman"/>
          <w:color w:val="000000"/>
          <w:sz w:val="24"/>
          <w:szCs w:val="24"/>
        </w:rPr>
        <w:t>4</w:t>
      </w:r>
      <w:r w:rsidRPr="00703D7A">
        <w:rPr>
          <w:rFonts w:ascii="Times New Roman" w:hAnsi="Times New Roman"/>
          <w:color w:val="000000"/>
          <w:sz w:val="24"/>
          <w:szCs w:val="24"/>
        </w:rPr>
        <w:t xml:space="preserve"> г.;</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r w:rsidRPr="00703D7A">
        <w:rPr>
          <w:rFonts w:ascii="Times New Roman" w:hAnsi="Times New Roman"/>
          <w:color w:val="000000"/>
          <w:sz w:val="24"/>
          <w:szCs w:val="24"/>
        </w:rPr>
        <w:t xml:space="preserve">- </w:t>
      </w:r>
      <w:r w:rsidRPr="00703D7A">
        <w:rPr>
          <w:rFonts w:ascii="Times New Roman" w:hAnsi="Times New Roman"/>
          <w:bCs/>
          <w:iCs/>
          <w:color w:val="000000"/>
          <w:sz w:val="24"/>
          <w:szCs w:val="24"/>
        </w:rPr>
        <w:t>случаев,</w:t>
      </w:r>
      <w:r w:rsidRPr="00703D7A">
        <w:rPr>
          <w:rFonts w:ascii="Times New Roman" w:hAnsi="Times New Roman"/>
          <w:b/>
          <w:bCs/>
          <w:iCs/>
          <w:color w:val="000000"/>
          <w:sz w:val="24"/>
          <w:szCs w:val="24"/>
        </w:rPr>
        <w:t xml:space="preserve"> </w:t>
      </w:r>
      <w:r w:rsidRPr="00703D7A">
        <w:rPr>
          <w:rFonts w:ascii="Times New Roman" w:hAnsi="Times New Roman"/>
          <w:bCs/>
          <w:iCs/>
          <w:color w:val="000000"/>
          <w:sz w:val="24"/>
          <w:szCs w:val="24"/>
        </w:rPr>
        <w:t>которые не</w:t>
      </w:r>
      <w:r w:rsidRPr="00703D7A">
        <w:rPr>
          <w:rFonts w:ascii="Times New Roman" w:hAnsi="Times New Roman"/>
          <w:b/>
          <w:bCs/>
          <w:iCs/>
          <w:color w:val="000000"/>
          <w:sz w:val="24"/>
          <w:szCs w:val="24"/>
        </w:rPr>
        <w:t xml:space="preserve"> </w:t>
      </w:r>
      <w:r w:rsidRPr="00703D7A">
        <w:rPr>
          <w:rFonts w:ascii="Times New Roman" w:hAnsi="Times New Roman"/>
          <w:color w:val="000000"/>
          <w:sz w:val="24"/>
          <w:szCs w:val="24"/>
        </w:rPr>
        <w:t>регулируются нормами Федерального закона от 18.07.2011г. № 223-ФЗ «О закупках товаров, работ, услуг отдельными видами юридических лиц» в соответствии с частью 4 статьи 1 указанного закона, в частности:</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0" w:name="sub_141"/>
      <w:r w:rsidRPr="00703D7A">
        <w:rPr>
          <w:rFonts w:ascii="Times New Roman" w:hAnsi="Times New Roman"/>
          <w:color w:val="000000"/>
          <w:sz w:val="24"/>
          <w:szCs w:val="24"/>
        </w:rPr>
        <w:t>1) куплей-продажей ценных бумаг и валютных ценностей;</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1" w:name="sub_142"/>
      <w:bookmarkEnd w:id="0"/>
      <w:r w:rsidRPr="00703D7A">
        <w:rPr>
          <w:rFonts w:ascii="Times New Roman" w:hAnsi="Times New Roman"/>
          <w:color w:val="000000"/>
          <w:sz w:val="24"/>
          <w:szCs w:val="24"/>
        </w:rPr>
        <w:t xml:space="preserve">2) приобретением заказчиком биржевых товаров на товарной бирже в соответствии с </w:t>
      </w:r>
      <w:hyperlink r:id="rId9" w:history="1">
        <w:r w:rsidRPr="00703D7A">
          <w:rPr>
            <w:rStyle w:val="a6"/>
            <w:sz w:val="24"/>
            <w:szCs w:val="24"/>
          </w:rPr>
          <w:t>законодательством</w:t>
        </w:r>
      </w:hyperlink>
      <w:r w:rsidRPr="00703D7A">
        <w:rPr>
          <w:rFonts w:ascii="Times New Roman" w:hAnsi="Times New Roman"/>
          <w:color w:val="000000"/>
          <w:sz w:val="24"/>
          <w:szCs w:val="24"/>
        </w:rPr>
        <w:t xml:space="preserve"> о товарных биржах и биржевой торговле;</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2" w:name="sub_143"/>
      <w:bookmarkEnd w:id="1"/>
      <w:r w:rsidRPr="00703D7A">
        <w:rPr>
          <w:rFonts w:ascii="Times New Roman" w:hAnsi="Times New Roman"/>
          <w:color w:val="000000"/>
          <w:sz w:val="24"/>
          <w:szCs w:val="24"/>
        </w:rPr>
        <w:lastRenderedPageBreak/>
        <w:t xml:space="preserve">3) осуществлением заказчиком размещения заказов на поставки товаров, выполнение работ, оказание услуг в соответствии с </w:t>
      </w:r>
      <w:hyperlink r:id="rId10" w:history="1">
        <w:r w:rsidRPr="00703D7A">
          <w:rPr>
            <w:rStyle w:val="a6"/>
            <w:sz w:val="24"/>
            <w:szCs w:val="24"/>
          </w:rPr>
          <w:t>Федеральным законом</w:t>
        </w:r>
      </w:hyperlink>
      <w:r w:rsidRPr="00703D7A">
        <w:rPr>
          <w:rFonts w:ascii="Times New Roman" w:hAnsi="Times New Roman"/>
          <w:color w:val="000000"/>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3" w:name="sub_144"/>
      <w:bookmarkEnd w:id="2"/>
      <w:r w:rsidRPr="00703D7A">
        <w:rPr>
          <w:rFonts w:ascii="Times New Roman" w:hAnsi="Times New Roman"/>
          <w:color w:val="000000"/>
          <w:sz w:val="24"/>
          <w:szCs w:val="24"/>
        </w:rPr>
        <w:t>4) закупкой в области военно-технического сотрудничества;</w:t>
      </w:r>
    </w:p>
    <w:p w:rsidR="00361620" w:rsidRPr="00703D7A" w:rsidRDefault="00361620" w:rsidP="00703D7A">
      <w:pPr>
        <w:pStyle w:val="a7"/>
        <w:spacing w:after="0" w:line="240" w:lineRule="auto"/>
        <w:ind w:firstLine="709"/>
        <w:contextualSpacing/>
        <w:jc w:val="both"/>
        <w:rPr>
          <w:rFonts w:ascii="Times New Roman" w:hAnsi="Times New Roman"/>
          <w:color w:val="000000"/>
          <w:sz w:val="24"/>
          <w:szCs w:val="24"/>
        </w:rPr>
      </w:pPr>
      <w:bookmarkStart w:id="4" w:name="sub_145"/>
      <w:bookmarkEnd w:id="3"/>
      <w:r w:rsidRPr="00703D7A">
        <w:rPr>
          <w:rFonts w:ascii="Times New Roman" w:hAnsi="Times New Roman"/>
          <w:color w:val="000000"/>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61620" w:rsidRDefault="00361620" w:rsidP="008C5BFE">
      <w:pPr>
        <w:pStyle w:val="a7"/>
        <w:spacing w:after="0" w:line="240" w:lineRule="auto"/>
        <w:ind w:firstLine="709"/>
        <w:contextualSpacing/>
        <w:jc w:val="both"/>
        <w:rPr>
          <w:rFonts w:ascii="Times New Roman" w:hAnsi="Times New Roman"/>
          <w:color w:val="000000"/>
          <w:sz w:val="24"/>
          <w:szCs w:val="24"/>
        </w:rPr>
      </w:pPr>
      <w:bookmarkStart w:id="5" w:name="sub_146"/>
      <w:bookmarkEnd w:id="4"/>
      <w:r w:rsidRPr="00703D7A">
        <w:rPr>
          <w:rFonts w:ascii="Times New Roman" w:hAnsi="Times New Roman"/>
          <w:color w:val="000000"/>
          <w:sz w:val="24"/>
          <w:szCs w:val="24"/>
        </w:rPr>
        <w:t>6)</w:t>
      </w:r>
      <w:bookmarkStart w:id="6" w:name="sub_147"/>
      <w:bookmarkEnd w:id="5"/>
      <w:r w:rsidRPr="00703D7A">
        <w:rPr>
          <w:rFonts w:ascii="Times New Roman" w:hAnsi="Times New Roman"/>
          <w:color w:val="000000"/>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703D7A">
          <w:rPr>
            <w:rStyle w:val="a6"/>
            <w:sz w:val="24"/>
            <w:szCs w:val="24"/>
          </w:rPr>
          <w:t>статьей 5</w:t>
        </w:r>
      </w:hyperlink>
      <w:r w:rsidRPr="00703D7A">
        <w:rPr>
          <w:rFonts w:ascii="Times New Roman" w:hAnsi="Times New Roman"/>
          <w:color w:val="000000"/>
          <w:sz w:val="24"/>
          <w:szCs w:val="24"/>
        </w:rPr>
        <w:t xml:space="preserve"> Федерального закона от 30 декабря 2008 года N 307-ФЗ "Об аудиторской деятельности".</w:t>
      </w:r>
      <w:bookmarkEnd w:id="6"/>
    </w:p>
    <w:p w:rsidR="00814E9A" w:rsidRPr="008C5BFE" w:rsidRDefault="00814E9A" w:rsidP="008C5BFE">
      <w:pPr>
        <w:pStyle w:val="a7"/>
        <w:spacing w:after="0" w:line="240" w:lineRule="auto"/>
        <w:ind w:firstLine="709"/>
        <w:contextualSpacing/>
        <w:jc w:val="both"/>
        <w:rPr>
          <w:rFonts w:ascii="Times New Roman" w:hAnsi="Times New Roman"/>
          <w:color w:val="000000"/>
          <w:sz w:val="24"/>
          <w:szCs w:val="24"/>
        </w:rPr>
      </w:pPr>
    </w:p>
    <w:p w:rsidR="00810AAE" w:rsidRPr="008C5BFE" w:rsidRDefault="00810AAE" w:rsidP="008C5BFE">
      <w:pPr>
        <w:pStyle w:val="a5"/>
        <w:numPr>
          <w:ilvl w:val="1"/>
          <w:numId w:val="2"/>
        </w:numPr>
        <w:spacing w:after="0" w:line="240" w:lineRule="auto"/>
        <w:jc w:val="center"/>
        <w:rPr>
          <w:rFonts w:ascii="Times New Roman" w:hAnsi="Times New Roman" w:cs="Times New Roman"/>
          <w:b/>
          <w:color w:val="000000"/>
          <w:sz w:val="28"/>
          <w:szCs w:val="28"/>
        </w:rPr>
      </w:pPr>
      <w:r w:rsidRPr="008C5BFE">
        <w:rPr>
          <w:rFonts w:ascii="Times New Roman" w:hAnsi="Times New Roman" w:cs="Times New Roman"/>
          <w:b/>
          <w:color w:val="000000"/>
          <w:sz w:val="28"/>
          <w:szCs w:val="28"/>
        </w:rPr>
        <w:t>Предмет и цели регулирования</w:t>
      </w:r>
    </w:p>
    <w:p w:rsidR="008C5BFE" w:rsidRPr="008C5BFE" w:rsidRDefault="008C5BFE" w:rsidP="008C5BFE">
      <w:pPr>
        <w:pStyle w:val="a5"/>
        <w:spacing w:after="0" w:line="240" w:lineRule="auto"/>
        <w:ind w:left="1429"/>
        <w:rPr>
          <w:rFonts w:ascii="Times New Roman" w:hAnsi="Times New Roman" w:cs="Times New Roman"/>
          <w:b/>
          <w:color w:val="000000"/>
          <w:sz w:val="28"/>
          <w:szCs w:val="28"/>
        </w:rPr>
      </w:pPr>
    </w:p>
    <w:p w:rsidR="00810AAE" w:rsidRPr="00703D7A" w:rsidRDefault="00810AAE" w:rsidP="00703D7A">
      <w:pPr>
        <w:spacing w:after="0" w:line="240" w:lineRule="auto"/>
        <w:ind w:firstLine="709"/>
        <w:contextualSpacing/>
        <w:jc w:val="both"/>
        <w:rPr>
          <w:rFonts w:ascii="Times New Roman" w:hAnsi="Times New Roman" w:cs="Times New Roman"/>
          <w:color w:val="000000"/>
          <w:sz w:val="24"/>
          <w:szCs w:val="24"/>
        </w:rPr>
      </w:pPr>
      <w:r w:rsidRPr="00703D7A">
        <w:rPr>
          <w:rFonts w:ascii="Times New Roman" w:hAnsi="Times New Roman" w:cs="Times New Roman"/>
          <w:color w:val="000000"/>
          <w:sz w:val="24"/>
          <w:szCs w:val="24"/>
        </w:rPr>
        <w:t>Настоящее положение регулирует отношения, связанные с проведением закупок товаров, работ, услуг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w:t>
      </w:r>
    </w:p>
    <w:p w:rsidR="00814E9A" w:rsidRPr="00703D7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1) информационной открытости закупки;</w:t>
      </w:r>
    </w:p>
    <w:p w:rsidR="00814E9A" w:rsidRPr="00703D7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2) равноправия, справедливости, отсутствия дискриминации и необоснованных ограничений конкуренции по отношению к участникам закупки;</w:t>
      </w:r>
    </w:p>
    <w:p w:rsidR="00814E9A" w:rsidRPr="00703D7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814E9A" w:rsidRDefault="00814E9A" w:rsidP="00814E9A">
      <w:pPr>
        <w:spacing w:after="0" w:line="240" w:lineRule="auto"/>
        <w:ind w:firstLine="709"/>
        <w:contextualSpacing/>
        <w:jc w:val="both"/>
        <w:rPr>
          <w:rFonts w:ascii="Times New Roman" w:hAnsi="Times New Roman" w:cs="Times New Roman"/>
          <w:sz w:val="24"/>
          <w:szCs w:val="24"/>
        </w:rPr>
      </w:pPr>
      <w:r w:rsidRPr="00703D7A">
        <w:rPr>
          <w:rFonts w:ascii="Times New Roman" w:hAnsi="Times New Roman" w:cs="Times New Roman"/>
          <w:sz w:val="24"/>
          <w:szCs w:val="24"/>
        </w:rPr>
        <w:t>4) отсутствия ограничения допуска к участию в закупках путем установления неизмеряемых требований к участникам закупок.</w:t>
      </w:r>
    </w:p>
    <w:p w:rsidR="00814E9A" w:rsidRDefault="00814E9A" w:rsidP="00703D7A">
      <w:pPr>
        <w:spacing w:after="0" w:line="240" w:lineRule="auto"/>
        <w:ind w:firstLine="709"/>
        <w:contextualSpacing/>
        <w:jc w:val="both"/>
        <w:rPr>
          <w:rFonts w:ascii="Times New Roman" w:hAnsi="Times New Roman" w:cs="Times New Roman"/>
          <w:sz w:val="24"/>
          <w:szCs w:val="24"/>
        </w:rPr>
      </w:pPr>
    </w:p>
    <w:p w:rsidR="00814E9A" w:rsidRDefault="00814E9A" w:rsidP="00814E9A">
      <w:pPr>
        <w:pStyle w:val="1"/>
        <w:numPr>
          <w:ilvl w:val="0"/>
          <w:numId w:val="2"/>
        </w:numPr>
        <w:spacing w:before="0" w:after="0" w:line="240" w:lineRule="auto"/>
        <w:rPr>
          <w:rFonts w:ascii="Times New Roman" w:hAnsi="Times New Roman"/>
          <w:i/>
          <w:sz w:val="32"/>
          <w:szCs w:val="32"/>
        </w:rPr>
      </w:pPr>
      <w:r w:rsidRPr="00814E9A">
        <w:rPr>
          <w:rFonts w:ascii="Times New Roman" w:hAnsi="Times New Roman"/>
          <w:i/>
          <w:sz w:val="32"/>
          <w:szCs w:val="32"/>
        </w:rPr>
        <w:t>Информационное обеспечение закупочной деятельности</w:t>
      </w:r>
    </w:p>
    <w:p w:rsidR="00814E9A" w:rsidRPr="00814E9A" w:rsidRDefault="00814E9A" w:rsidP="00814E9A">
      <w:pPr>
        <w:pStyle w:val="a5"/>
        <w:ind w:left="525"/>
      </w:pPr>
    </w:p>
    <w:p w:rsidR="00814E9A" w:rsidRPr="00814E9A" w:rsidRDefault="00116D0A" w:rsidP="00814E9A">
      <w:pPr>
        <w:pStyle w:val="Oaeno"/>
        <w:tabs>
          <w:tab w:val="left" w:pos="284"/>
          <w:tab w:val="left" w:pos="567"/>
          <w:tab w:val="left" w:pos="709"/>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.1. Официальным источником размещения информации о закупках Заказчика является официальн</w:t>
      </w:r>
      <w:r>
        <w:rPr>
          <w:rFonts w:ascii="Times New Roman" w:hAnsi="Times New Roman" w:cs="Times New Roman"/>
          <w:sz w:val="24"/>
          <w:szCs w:val="24"/>
        </w:rPr>
        <w:t xml:space="preserve">ый сайт </w:t>
      </w:r>
      <w:r w:rsidRPr="00703D7A">
        <w:rPr>
          <w:rFonts w:ascii="Times New Roman" w:hAnsi="Times New Roman" w:cs="Times New Roman"/>
          <w:color w:val="000000"/>
          <w:sz w:val="24"/>
          <w:szCs w:val="24"/>
        </w:rPr>
        <w:t>(</w:t>
      </w:r>
      <w:hyperlink r:id="rId12" w:history="1">
        <w:r w:rsidRPr="00703D7A">
          <w:rPr>
            <w:rStyle w:val="a6"/>
            <w:sz w:val="24"/>
            <w:szCs w:val="24"/>
          </w:rPr>
          <w:t>www.zakupki.gov.ru</w:t>
        </w:r>
      </w:hyperlink>
      <w:r w:rsidRPr="00703D7A">
        <w:rPr>
          <w:rFonts w:ascii="Times New Roman" w:hAnsi="Times New Roman" w:cs="Times New Roman"/>
          <w:b/>
          <w:sz w:val="24"/>
          <w:szCs w:val="24"/>
        </w:rPr>
        <w:t>)</w:t>
      </w:r>
      <w:r w:rsidR="00814E9A" w:rsidRPr="00814E9A">
        <w:rPr>
          <w:rFonts w:ascii="Times New Roman" w:hAnsi="Times New Roman" w:cs="Times New Roman"/>
          <w:sz w:val="24"/>
          <w:szCs w:val="24"/>
        </w:rPr>
        <w:t xml:space="preserve">. </w:t>
      </w:r>
    </w:p>
    <w:p w:rsidR="00814E9A" w:rsidRPr="00814E9A" w:rsidRDefault="00116D0A" w:rsidP="00814E9A">
      <w:pPr>
        <w:pStyle w:val="Oaeno"/>
        <w:tabs>
          <w:tab w:val="left" w:pos="284"/>
          <w:tab w:val="left" w:pos="567"/>
          <w:tab w:val="left" w:pos="709"/>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 xml:space="preserve">2.2. На официальном сайте Заказчика, </w:t>
      </w:r>
      <w:r w:rsidR="00814E9A" w:rsidRPr="00814E9A">
        <w:rPr>
          <w:rFonts w:ascii="Times New Roman" w:hAnsi="Times New Roman" w:cs="Times New Roman"/>
          <w:sz w:val="24"/>
          <w:szCs w:val="24"/>
        </w:rPr>
        <w:t>размещаются документы и сведения, предусмотренные настоящим Положением, в том числе:</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Настоящее Положение, изменения, вносимые в указанное Положение, размещаемые на официальном сайте в течение пятнадцати дней со дня их утверждения;</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Извещения о закупках, документации о закупке, проекты договоров, заключаемых по результатам закупочных процедур;</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Изменения в извещениях о закупках и в документациях закупочных процедур;</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Разъяснения документаций о закупке</w:t>
      </w:r>
      <w:r w:rsidRPr="00814E9A">
        <w:rPr>
          <w:rFonts w:ascii="Times New Roman" w:hAnsi="Times New Roman" w:cs="Times New Roman"/>
          <w:sz w:val="24"/>
          <w:szCs w:val="24"/>
          <w:lang w:val="en-US"/>
        </w:rPr>
        <w:t>;</w:t>
      </w:r>
    </w:p>
    <w:p w:rsidR="00814E9A" w:rsidRPr="00814E9A" w:rsidRDefault="00814E9A" w:rsidP="00814E9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Протоколы, составляемые в ходе проведения закупочных процедур;</w:t>
      </w:r>
    </w:p>
    <w:p w:rsidR="00116D0A" w:rsidRDefault="00814E9A" w:rsidP="00116D0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Годовой план закупки товаров, работ, услуг</w:t>
      </w:r>
      <w:r w:rsidR="00116D0A">
        <w:rPr>
          <w:rFonts w:ascii="Times New Roman" w:hAnsi="Times New Roman" w:cs="Times New Roman"/>
          <w:sz w:val="24"/>
          <w:szCs w:val="24"/>
        </w:rPr>
        <w:t>;</w:t>
      </w:r>
    </w:p>
    <w:p w:rsidR="00C24B99" w:rsidRPr="00C24B99" w:rsidRDefault="00116D0A" w:rsidP="00116D0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Pr>
          <w:rFonts w:ascii="Times New Roman" w:hAnsi="Times New Roman"/>
          <w:color w:val="000000"/>
          <w:sz w:val="24"/>
          <w:szCs w:val="24"/>
        </w:rPr>
        <w:t>И</w:t>
      </w:r>
      <w:r w:rsidRPr="00116D0A">
        <w:rPr>
          <w:rFonts w:ascii="Times New Roman" w:hAnsi="Times New Roman"/>
          <w:color w:val="000000"/>
          <w:sz w:val="24"/>
          <w:szCs w:val="24"/>
        </w:rPr>
        <w:t>ная информация, размещение которой на официальном сайте предусмотрено  Законом  и Положением о закупке, за исключением случаев, предусмотренных частями 15 и 16 статьи 4 Закона</w:t>
      </w:r>
      <w:r>
        <w:rPr>
          <w:rFonts w:ascii="Times New Roman" w:hAnsi="Times New Roman"/>
          <w:color w:val="000000"/>
          <w:sz w:val="24"/>
          <w:szCs w:val="24"/>
        </w:rPr>
        <w:t>.</w:t>
      </w:r>
    </w:p>
    <w:p w:rsidR="00116D0A" w:rsidRPr="00116D0A" w:rsidRDefault="00C24B99" w:rsidP="00116D0A">
      <w:pPr>
        <w:pStyle w:val="Oaeno"/>
        <w:numPr>
          <w:ilvl w:val="0"/>
          <w:numId w:val="4"/>
        </w:numPr>
        <w:tabs>
          <w:tab w:val="left" w:pos="284"/>
          <w:tab w:val="left" w:pos="567"/>
          <w:tab w:val="left" w:pos="851"/>
        </w:tabs>
        <w:ind w:left="0" w:firstLine="567"/>
        <w:jc w:val="both"/>
        <w:rPr>
          <w:rFonts w:ascii="Times New Roman" w:hAnsi="Times New Roman" w:cs="Times New Roman"/>
          <w:sz w:val="24"/>
          <w:szCs w:val="24"/>
        </w:rPr>
      </w:pPr>
      <w:r w:rsidRPr="00814E9A">
        <w:rPr>
          <w:rFonts w:ascii="Times New Roman" w:hAnsi="Times New Roman" w:cs="Times New Roman"/>
          <w:sz w:val="24"/>
          <w:szCs w:val="24"/>
        </w:rPr>
        <w:t xml:space="preserve"> </w:t>
      </w:r>
      <w:proofErr w:type="gramStart"/>
      <w:r w:rsidRPr="00814E9A">
        <w:rPr>
          <w:rFonts w:ascii="Times New Roman"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Pr="00814E9A">
        <w:rPr>
          <w:rFonts w:ascii="Times New Roman" w:hAnsi="Times New Roman" w:cs="Times New Roman"/>
          <w:sz w:val="24"/>
          <w:szCs w:val="24"/>
        </w:rPr>
        <w:lastRenderedPageBreak/>
        <w:t xml:space="preserve">десяти дней со дня внесения изменений в договор на официальном сайте </w:t>
      </w:r>
      <w:r>
        <w:rPr>
          <w:rFonts w:ascii="Times New Roman" w:hAnsi="Times New Roman" w:cs="Times New Roman"/>
          <w:sz w:val="24"/>
          <w:szCs w:val="24"/>
        </w:rPr>
        <w:t>Заказчика</w:t>
      </w:r>
      <w:r w:rsidRPr="00814E9A">
        <w:rPr>
          <w:rFonts w:ascii="Times New Roman" w:hAnsi="Times New Roman" w:cs="Times New Roman"/>
          <w:sz w:val="24"/>
          <w:szCs w:val="24"/>
        </w:rPr>
        <w:t xml:space="preserve">  размещается информация об изменении договора с указанием измененных условий.</w:t>
      </w:r>
      <w:proofErr w:type="gramEnd"/>
    </w:p>
    <w:p w:rsidR="00814E9A" w:rsidRPr="00814E9A" w:rsidRDefault="00116D0A" w:rsidP="00814E9A">
      <w:pPr>
        <w:pStyle w:val="Oaeno"/>
        <w:tabs>
          <w:tab w:val="left" w:pos="426"/>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.3.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сайте Заказчика</w:t>
      </w:r>
      <w:r w:rsidR="00A27176">
        <w:rPr>
          <w:rFonts w:ascii="Times New Roman" w:hAnsi="Times New Roman" w:cs="Times New Roman"/>
          <w:sz w:val="24"/>
          <w:szCs w:val="24"/>
        </w:rPr>
        <w:t>.</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2.4. Извещение о закупке является неотъемлемой частью документации о закупке. В извещении о закупке указываются:</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наименование, место нахождения, почтовый адрес Заказчика, адрес электронной почты, номер контактного телефона Заказчика;</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способ закупки, предусмотренный настоящим Положением;</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предмет договора с указанием количества поставляемого товара, объема выполняемых работ, оказываемых услуг;</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место поставки товара, выполнения работ, оказания услуг;</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xml:space="preserve">- срок, место и порядок предоставления документации (редукционной, конкурсной),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xml:space="preserve">- сведения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начальной</w:t>
      </w:r>
      <w:proofErr w:type="gramEnd"/>
      <w:r>
        <w:rPr>
          <w:rFonts w:ascii="Times New Roman" w:hAnsi="Times New Roman"/>
          <w:color w:val="000000"/>
          <w:sz w:val="24"/>
          <w:szCs w:val="24"/>
        </w:rPr>
        <w:t xml:space="preserve"> (максимальной) цены договора;</w:t>
      </w:r>
    </w:p>
    <w:p w:rsidR="00C24B99" w:rsidRDefault="00C24B99" w:rsidP="00C24B99">
      <w:pPr>
        <w:pStyle w:val="12"/>
        <w:shd w:val="clear" w:color="auto" w:fill="FFFFFF"/>
        <w:tabs>
          <w:tab w:val="left" w:pos="1374"/>
        </w:tabs>
        <w:spacing w:after="0" w:line="100" w:lineRule="atLeast"/>
        <w:ind w:firstLine="525"/>
        <w:jc w:val="both"/>
        <w:rPr>
          <w:rFonts w:ascii="Times New Roman" w:hAnsi="Times New Roman"/>
          <w:color w:val="000000"/>
          <w:sz w:val="24"/>
          <w:szCs w:val="24"/>
        </w:rPr>
      </w:pPr>
      <w:r>
        <w:rPr>
          <w:rFonts w:ascii="Times New Roman" w:hAnsi="Times New Roman"/>
          <w:color w:val="000000"/>
          <w:sz w:val="24"/>
          <w:szCs w:val="24"/>
        </w:rPr>
        <w:t>- место и дата рассмотрения предложений участников закупки и подведения итогов закупки.</w:t>
      </w:r>
    </w:p>
    <w:p w:rsidR="00C24B99" w:rsidRDefault="00C24B99" w:rsidP="00C24B99">
      <w:pPr>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2.5. Сведения, содержащиеся в извещении о закупке, должны соответствовать сведениям, содержащимся в документации о закупке.</w:t>
      </w:r>
    </w:p>
    <w:p w:rsidR="00C24B99" w:rsidRDefault="00C24B99" w:rsidP="00C24B99">
      <w:pPr>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В документации о закупке должны быть указаны сведения, определенные положением о закупке, в том числе: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7" w:name="sub_4101"/>
      <w:proofErr w:type="gramStart"/>
      <w:r>
        <w:rPr>
          <w:rFonts w:ascii="Times New Roman" w:hAnsi="Times New Roman"/>
          <w:color w:val="000000"/>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8" w:name="sub_4102"/>
      <w:bookmarkEnd w:id="7"/>
      <w:r>
        <w:rPr>
          <w:rFonts w:ascii="Times New Roman" w:hAnsi="Times New Roman"/>
          <w:color w:val="000000"/>
          <w:sz w:val="24"/>
          <w:szCs w:val="24"/>
        </w:rPr>
        <w:t>2) требования к содержанию, форме, оформлению и составу заявки на участие в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9" w:name="sub_4103"/>
      <w:bookmarkEnd w:id="8"/>
      <w:r>
        <w:rPr>
          <w:rFonts w:ascii="Times New Roman" w:hAnsi="Times New Roman"/>
          <w:color w:val="000000"/>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0" w:name="sub_4104"/>
      <w:bookmarkEnd w:id="9"/>
      <w:r>
        <w:rPr>
          <w:rFonts w:ascii="Times New Roman" w:hAnsi="Times New Roman"/>
          <w:color w:val="000000"/>
          <w:sz w:val="24"/>
          <w:szCs w:val="24"/>
        </w:rPr>
        <w:t>4) место, условия и сроки (периоды) поставки товара, выполнения работы, оказания услуги;</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1" w:name="sub_4105"/>
      <w:bookmarkEnd w:id="10"/>
      <w:r>
        <w:rPr>
          <w:rFonts w:ascii="Times New Roman" w:hAnsi="Times New Roman"/>
          <w:color w:val="000000"/>
          <w:sz w:val="24"/>
          <w:szCs w:val="24"/>
        </w:rPr>
        <w:t>5) сведения о начальной (максимальной) цене договора (цене лота);</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2" w:name="sub_4106"/>
      <w:bookmarkEnd w:id="11"/>
      <w:r>
        <w:rPr>
          <w:rFonts w:ascii="Times New Roman" w:hAnsi="Times New Roman"/>
          <w:color w:val="000000"/>
          <w:sz w:val="24"/>
          <w:szCs w:val="24"/>
        </w:rPr>
        <w:t>6) форма, сроки и порядок оплаты товара, работы, услуги;</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3" w:name="sub_4107"/>
      <w:bookmarkEnd w:id="12"/>
      <w:r>
        <w:rPr>
          <w:rFonts w:ascii="Times New Roman" w:hAnsi="Times New Roman"/>
          <w:color w:val="00000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4" w:name="sub_4108"/>
      <w:bookmarkEnd w:id="13"/>
      <w:r>
        <w:rPr>
          <w:rFonts w:ascii="Times New Roman" w:hAnsi="Times New Roman"/>
          <w:color w:val="000000"/>
          <w:sz w:val="24"/>
          <w:szCs w:val="24"/>
        </w:rPr>
        <w:t>8) порядок, место, дата начала и дата окончания срока подачи заявок на участие в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5" w:name="sub_4109"/>
      <w:bookmarkEnd w:id="14"/>
      <w:r>
        <w:rPr>
          <w:rFonts w:ascii="Times New Roman" w:hAnsi="Times New Roman"/>
          <w:color w:val="000000"/>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6" w:name="sub_41010"/>
      <w:bookmarkEnd w:id="15"/>
      <w:r>
        <w:rPr>
          <w:rFonts w:ascii="Times New Roman" w:hAnsi="Times New Roman"/>
          <w:color w:val="000000"/>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7" w:name="sub_41011"/>
      <w:bookmarkEnd w:id="16"/>
      <w:r>
        <w:rPr>
          <w:rFonts w:ascii="Times New Roman" w:hAnsi="Times New Roman"/>
          <w:color w:val="000000"/>
          <w:sz w:val="24"/>
          <w:szCs w:val="24"/>
        </w:rPr>
        <w:lastRenderedPageBreak/>
        <w:t>11) место и дата рассмотрения предложений участников закупки и подведения итогов закупки;</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8" w:name="sub_41012"/>
      <w:bookmarkEnd w:id="17"/>
      <w:r>
        <w:rPr>
          <w:rFonts w:ascii="Times New Roman" w:hAnsi="Times New Roman"/>
          <w:color w:val="000000"/>
          <w:sz w:val="24"/>
          <w:szCs w:val="24"/>
        </w:rPr>
        <w:t>12) критерии оценки и сопоставления заявок на участие в закупке;</w:t>
      </w:r>
    </w:p>
    <w:p w:rsidR="00C24B99" w:rsidRDefault="00C24B99" w:rsidP="00C24B99">
      <w:pPr>
        <w:autoSpaceDE w:val="0"/>
        <w:spacing w:after="0" w:line="200" w:lineRule="atLeast"/>
        <w:ind w:firstLine="525"/>
        <w:jc w:val="both"/>
        <w:rPr>
          <w:rFonts w:ascii="Times New Roman" w:hAnsi="Times New Roman"/>
          <w:color w:val="000000"/>
          <w:sz w:val="24"/>
          <w:szCs w:val="24"/>
        </w:rPr>
      </w:pPr>
      <w:bookmarkStart w:id="19" w:name="sub_41013"/>
      <w:bookmarkEnd w:id="18"/>
      <w:r>
        <w:rPr>
          <w:rFonts w:ascii="Times New Roman" w:hAnsi="Times New Roman"/>
          <w:color w:val="000000"/>
          <w:sz w:val="24"/>
          <w:szCs w:val="24"/>
        </w:rPr>
        <w:t>13) порядок оценки и сопоставления заявок на участие в закупке.</w:t>
      </w:r>
    </w:p>
    <w:bookmarkEnd w:id="19"/>
    <w:p w:rsidR="00C24B99" w:rsidRPr="00C24B99" w:rsidRDefault="00C24B99" w:rsidP="00C24B99">
      <w:pPr>
        <w:pStyle w:val="12"/>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2.6.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814E9A" w:rsidRPr="00814E9A" w:rsidRDefault="00A27176" w:rsidP="00814E9A">
      <w:pPr>
        <w:pStyle w:val="Oaeno"/>
        <w:tabs>
          <w:tab w:val="left" w:pos="426"/>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C24B99">
        <w:rPr>
          <w:rFonts w:ascii="Times New Roman" w:hAnsi="Times New Roman" w:cs="Times New Roman"/>
          <w:sz w:val="24"/>
          <w:szCs w:val="24"/>
        </w:rPr>
        <w:t>.7</w:t>
      </w:r>
      <w:r w:rsidR="00814E9A" w:rsidRPr="00814E9A">
        <w:rPr>
          <w:rFonts w:ascii="Times New Roman" w:hAnsi="Times New Roman" w:cs="Times New Roman"/>
          <w:sz w:val="24"/>
          <w:szCs w:val="24"/>
        </w:rPr>
        <w:t xml:space="preserve">. Протоколы, составляемые в ходе закупки, размещаются Заказчиком на  официальном сайте </w:t>
      </w:r>
      <w:r>
        <w:rPr>
          <w:rFonts w:ascii="Times New Roman" w:hAnsi="Times New Roman" w:cs="Times New Roman"/>
          <w:sz w:val="24"/>
          <w:szCs w:val="24"/>
        </w:rPr>
        <w:t>Заказчика</w:t>
      </w:r>
      <w:r w:rsidR="00814E9A" w:rsidRPr="00814E9A">
        <w:rPr>
          <w:rFonts w:ascii="Times New Roman" w:hAnsi="Times New Roman" w:cs="Times New Roman"/>
          <w:sz w:val="24"/>
          <w:szCs w:val="24"/>
        </w:rPr>
        <w:t xml:space="preserve"> не позднее чем через три дня со дня подписания таких протоколов.</w:t>
      </w:r>
    </w:p>
    <w:p w:rsidR="00814E9A" w:rsidRPr="00814E9A" w:rsidRDefault="00C24B99" w:rsidP="00814E9A">
      <w:pPr>
        <w:pStyle w:val="Oaeno"/>
        <w:tabs>
          <w:tab w:val="left" w:pos="284"/>
          <w:tab w:val="left" w:pos="567"/>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w:t>
      </w:r>
      <w:r>
        <w:rPr>
          <w:rFonts w:ascii="Times New Roman" w:hAnsi="Times New Roman" w:cs="Times New Roman"/>
          <w:sz w:val="24"/>
          <w:szCs w:val="24"/>
        </w:rPr>
        <w:t>8</w:t>
      </w:r>
      <w:r w:rsidR="00814E9A" w:rsidRPr="00814E9A">
        <w:rPr>
          <w:rFonts w:ascii="Times New Roman" w:hAnsi="Times New Roman" w:cs="Times New Roman"/>
          <w:sz w:val="24"/>
          <w:szCs w:val="24"/>
        </w:rPr>
        <w:t xml:space="preserve">. Документы и сведения, размещенные на официальном сайте </w:t>
      </w:r>
      <w:r w:rsidR="00A27176">
        <w:rPr>
          <w:rFonts w:ascii="Times New Roman" w:hAnsi="Times New Roman" w:cs="Times New Roman"/>
          <w:sz w:val="24"/>
          <w:szCs w:val="24"/>
        </w:rPr>
        <w:t xml:space="preserve">Заказчика </w:t>
      </w:r>
      <w:r w:rsidR="00814E9A" w:rsidRPr="00814E9A">
        <w:rPr>
          <w:rFonts w:ascii="Times New Roman" w:hAnsi="Times New Roman" w:cs="Times New Roman"/>
          <w:sz w:val="24"/>
          <w:szCs w:val="24"/>
        </w:rPr>
        <w:t>в соответствии с настоящим Положением, должны быть доступны для ознакомления без взимания платы.</w:t>
      </w:r>
    </w:p>
    <w:p w:rsidR="00814E9A" w:rsidRDefault="00C24B99" w:rsidP="00814E9A">
      <w:pPr>
        <w:pStyle w:val="Oaeno"/>
        <w:tabs>
          <w:tab w:val="left" w:pos="284"/>
          <w:tab w:val="left" w:pos="567"/>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w:t>
      </w:r>
      <w:r>
        <w:rPr>
          <w:rFonts w:ascii="Times New Roman" w:hAnsi="Times New Roman" w:cs="Times New Roman"/>
          <w:sz w:val="24"/>
          <w:szCs w:val="24"/>
        </w:rPr>
        <w:t>9</w:t>
      </w:r>
      <w:r w:rsidR="00814E9A" w:rsidRPr="00814E9A">
        <w:rPr>
          <w:rFonts w:ascii="Times New Roman" w:hAnsi="Times New Roman" w:cs="Times New Roman"/>
          <w:sz w:val="24"/>
          <w:szCs w:val="24"/>
        </w:rPr>
        <w:t xml:space="preserve">. Не подлежат размещению на официальном сайте </w:t>
      </w:r>
      <w:r w:rsidR="00A27176">
        <w:rPr>
          <w:rFonts w:ascii="Times New Roman" w:hAnsi="Times New Roman" w:cs="Times New Roman"/>
          <w:sz w:val="24"/>
          <w:szCs w:val="24"/>
        </w:rPr>
        <w:t>Заказчика</w:t>
      </w:r>
      <w:r w:rsidR="00814E9A" w:rsidRPr="00814E9A">
        <w:rPr>
          <w:rFonts w:ascii="Times New Roman" w:hAnsi="Times New Roman" w:cs="Times New Roman"/>
          <w:sz w:val="24"/>
          <w:szCs w:val="24"/>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w:t>
      </w:r>
    </w:p>
    <w:p w:rsidR="00AC110A" w:rsidRPr="00AC110A" w:rsidRDefault="00AC110A" w:rsidP="00AC110A">
      <w:pPr>
        <w:pStyle w:val="12"/>
        <w:shd w:val="clear" w:color="auto" w:fill="FFFFFF"/>
        <w:tabs>
          <w:tab w:val="left" w:pos="1374"/>
        </w:tabs>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2.10. Заказчик вправе не размещать на официальном сайте сведения о закупках, стоимость которых не превышает 100 000 (сто тысяч) рублей.</w:t>
      </w:r>
    </w:p>
    <w:p w:rsidR="00814E9A" w:rsidRPr="00814E9A" w:rsidRDefault="00A27176" w:rsidP="00814E9A">
      <w:pPr>
        <w:pStyle w:val="Oaeno"/>
        <w:tabs>
          <w:tab w:val="left" w:pos="284"/>
          <w:tab w:val="left" w:pos="567"/>
          <w:tab w:val="right" w:leader="dot" w:pos="9356"/>
        </w:tabs>
        <w:ind w:firstLine="567"/>
        <w:jc w:val="both"/>
        <w:rPr>
          <w:rFonts w:ascii="Times New Roman" w:hAnsi="Times New Roman" w:cs="Times New Roman"/>
          <w:sz w:val="24"/>
          <w:szCs w:val="24"/>
        </w:rPr>
      </w:pPr>
      <w:r>
        <w:rPr>
          <w:rFonts w:ascii="Times New Roman" w:hAnsi="Times New Roman" w:cs="Times New Roman"/>
          <w:sz w:val="24"/>
          <w:szCs w:val="24"/>
        </w:rPr>
        <w:t>2</w:t>
      </w:r>
      <w:r w:rsidR="00814E9A" w:rsidRPr="00814E9A">
        <w:rPr>
          <w:rFonts w:ascii="Times New Roman" w:hAnsi="Times New Roman" w:cs="Times New Roman"/>
          <w:sz w:val="24"/>
          <w:szCs w:val="24"/>
        </w:rPr>
        <w:t>.</w:t>
      </w:r>
      <w:r w:rsidR="00C24B99">
        <w:rPr>
          <w:rFonts w:ascii="Times New Roman" w:hAnsi="Times New Roman" w:cs="Times New Roman"/>
          <w:sz w:val="24"/>
          <w:szCs w:val="24"/>
        </w:rPr>
        <w:t>1</w:t>
      </w:r>
      <w:r w:rsidR="00AC110A">
        <w:rPr>
          <w:rFonts w:ascii="Times New Roman" w:hAnsi="Times New Roman" w:cs="Times New Roman"/>
          <w:sz w:val="24"/>
          <w:szCs w:val="24"/>
        </w:rPr>
        <w:t>1</w:t>
      </w:r>
      <w:r w:rsidR="00814E9A" w:rsidRPr="00814E9A">
        <w:rPr>
          <w:rFonts w:ascii="Times New Roman" w:hAnsi="Times New Roman" w:cs="Times New Roman"/>
          <w:sz w:val="24"/>
          <w:szCs w:val="24"/>
        </w:rPr>
        <w:t>. Заказчик не позднее 10-го числа месяца, следующего за отчетным месяцем</w:t>
      </w:r>
      <w:r>
        <w:rPr>
          <w:rFonts w:ascii="Times New Roman" w:hAnsi="Times New Roman" w:cs="Times New Roman"/>
          <w:sz w:val="24"/>
          <w:szCs w:val="24"/>
        </w:rPr>
        <w:t>, размещает на официальном сайте</w:t>
      </w:r>
      <w:r w:rsidR="00814E9A" w:rsidRPr="00814E9A">
        <w:rPr>
          <w:rFonts w:ascii="Times New Roman" w:hAnsi="Times New Roman" w:cs="Times New Roman"/>
          <w:sz w:val="24"/>
          <w:szCs w:val="24"/>
        </w:rPr>
        <w:t>:</w:t>
      </w:r>
    </w:p>
    <w:p w:rsidR="00814E9A" w:rsidRPr="00814E9A" w:rsidRDefault="00814E9A" w:rsidP="00814E9A">
      <w:pPr>
        <w:pStyle w:val="Oaeno"/>
        <w:tabs>
          <w:tab w:val="left" w:pos="284"/>
          <w:tab w:val="left" w:pos="567"/>
          <w:tab w:val="right" w:leader="dot" w:pos="9356"/>
        </w:tabs>
        <w:ind w:firstLine="567"/>
        <w:jc w:val="both"/>
        <w:rPr>
          <w:rFonts w:ascii="Times New Roman" w:hAnsi="Times New Roman" w:cs="Times New Roman"/>
          <w:sz w:val="24"/>
          <w:szCs w:val="24"/>
        </w:rPr>
      </w:pPr>
      <w:r w:rsidRPr="00814E9A">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814E9A" w:rsidRPr="00814E9A" w:rsidRDefault="00814E9A" w:rsidP="00814E9A">
      <w:pPr>
        <w:pStyle w:val="Oaeno"/>
        <w:tabs>
          <w:tab w:val="left" w:pos="284"/>
          <w:tab w:val="left" w:pos="567"/>
          <w:tab w:val="right" w:leader="dot" w:pos="9356"/>
        </w:tabs>
        <w:ind w:firstLine="567"/>
        <w:jc w:val="both"/>
        <w:rPr>
          <w:rFonts w:ascii="Times New Roman" w:hAnsi="Times New Roman" w:cs="Times New Roman"/>
          <w:sz w:val="24"/>
          <w:szCs w:val="24"/>
        </w:rPr>
      </w:pPr>
      <w:r w:rsidRPr="00814E9A">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w:t>
      </w:r>
    </w:p>
    <w:p w:rsidR="00814E9A" w:rsidRPr="00814E9A" w:rsidRDefault="00814E9A" w:rsidP="00814E9A">
      <w:pPr>
        <w:pStyle w:val="Oaeno"/>
        <w:tabs>
          <w:tab w:val="left" w:pos="284"/>
          <w:tab w:val="left" w:pos="567"/>
          <w:tab w:val="right" w:leader="dot" w:pos="9356"/>
        </w:tabs>
        <w:ind w:firstLine="567"/>
        <w:jc w:val="both"/>
        <w:rPr>
          <w:rFonts w:ascii="Times New Roman" w:hAnsi="Times New Roman" w:cs="Times New Roman"/>
          <w:sz w:val="24"/>
          <w:szCs w:val="24"/>
        </w:rPr>
      </w:pPr>
      <w:r w:rsidRPr="00814E9A">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814E9A" w:rsidRDefault="00814E9A" w:rsidP="00703D7A">
      <w:pPr>
        <w:spacing w:after="0" w:line="240" w:lineRule="auto"/>
        <w:ind w:firstLine="709"/>
        <w:contextualSpacing/>
        <w:jc w:val="both"/>
        <w:rPr>
          <w:rFonts w:ascii="Times New Roman" w:hAnsi="Times New Roman" w:cs="Times New Roman"/>
          <w:sz w:val="24"/>
          <w:szCs w:val="24"/>
        </w:rPr>
      </w:pPr>
    </w:p>
    <w:p w:rsidR="00B279DA" w:rsidRPr="00B279DA" w:rsidRDefault="00B279DA" w:rsidP="00B279DA">
      <w:pPr>
        <w:pStyle w:val="1"/>
        <w:numPr>
          <w:ilvl w:val="0"/>
          <w:numId w:val="2"/>
        </w:numPr>
        <w:spacing w:before="0" w:after="0" w:line="240" w:lineRule="auto"/>
        <w:rPr>
          <w:rFonts w:ascii="Times New Roman" w:hAnsi="Times New Roman"/>
          <w:i/>
          <w:sz w:val="32"/>
          <w:szCs w:val="32"/>
        </w:rPr>
      </w:pPr>
      <w:r w:rsidRPr="00B279DA">
        <w:rPr>
          <w:rFonts w:ascii="Times New Roman" w:hAnsi="Times New Roman"/>
          <w:i/>
          <w:sz w:val="32"/>
          <w:szCs w:val="32"/>
        </w:rPr>
        <w:t>Планирование закупок</w:t>
      </w:r>
    </w:p>
    <w:p w:rsidR="00B279DA" w:rsidRPr="00B279DA" w:rsidRDefault="00B279DA" w:rsidP="00B279DA">
      <w:pPr>
        <w:pStyle w:val="a5"/>
        <w:ind w:left="525"/>
      </w:pPr>
    </w:p>
    <w:p w:rsidR="00B279DA" w:rsidRPr="00B279DA" w:rsidRDefault="00B279DA" w:rsidP="00B279DA">
      <w:pPr>
        <w:spacing w:after="0" w:line="240" w:lineRule="auto"/>
        <w:ind w:firstLine="709"/>
        <w:contextualSpacing/>
        <w:jc w:val="both"/>
        <w:rPr>
          <w:rFonts w:ascii="Times New Roman" w:hAnsi="Times New Roman" w:cs="Times New Roman"/>
          <w:sz w:val="24"/>
          <w:szCs w:val="24"/>
        </w:rPr>
      </w:pPr>
      <w:r w:rsidRPr="00B279DA">
        <w:rPr>
          <w:rFonts w:ascii="Times New Roman" w:hAnsi="Times New Roman" w:cs="Times New Roman"/>
          <w:sz w:val="24"/>
          <w:szCs w:val="24"/>
        </w:rPr>
        <w:t xml:space="preserve"> </w:t>
      </w:r>
      <w:r>
        <w:rPr>
          <w:rFonts w:ascii="Times New Roman" w:hAnsi="Times New Roman" w:cs="Times New Roman"/>
          <w:sz w:val="24"/>
          <w:szCs w:val="24"/>
        </w:rPr>
        <w:t>3</w:t>
      </w:r>
      <w:r w:rsidRPr="00B279DA">
        <w:rPr>
          <w:rFonts w:ascii="Times New Roman" w:hAnsi="Times New Roman" w:cs="Times New Roman"/>
          <w:sz w:val="24"/>
          <w:szCs w:val="24"/>
        </w:rPr>
        <w:t>.1. Заказчик осуществляет перспективное планирование закупок путем формирования годового плана закупок (ГПЗ).</w:t>
      </w:r>
      <w:r>
        <w:rPr>
          <w:rFonts w:ascii="Times New Roman" w:hAnsi="Times New Roman" w:cs="Times New Roman"/>
          <w:sz w:val="24"/>
          <w:szCs w:val="24"/>
        </w:rPr>
        <w:t xml:space="preserve"> </w:t>
      </w:r>
    </w:p>
    <w:p w:rsidR="00B279DA" w:rsidRPr="00B279DA" w:rsidRDefault="00B279DA" w:rsidP="00B279DA">
      <w:pPr>
        <w:pStyle w:val="-3"/>
        <w:numPr>
          <w:ilvl w:val="0"/>
          <w:numId w:val="0"/>
        </w:numPr>
        <w:shd w:val="clear" w:color="auto" w:fill="FFFFFF"/>
        <w:spacing w:line="240" w:lineRule="auto"/>
        <w:ind w:firstLine="709"/>
        <w:contextualSpacing/>
        <w:rPr>
          <w:sz w:val="24"/>
        </w:rPr>
      </w:pPr>
      <w:r>
        <w:rPr>
          <w:sz w:val="24"/>
        </w:rPr>
        <w:t>3</w:t>
      </w:r>
      <w:r w:rsidRPr="00B279DA">
        <w:rPr>
          <w:sz w:val="24"/>
        </w:rPr>
        <w:t>.2. ГПЗ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ГПЗ.</w:t>
      </w:r>
    </w:p>
    <w:p w:rsidR="00B279DA" w:rsidRDefault="00B279DA"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B279DA">
        <w:rPr>
          <w:rFonts w:ascii="Times New Roman" w:hAnsi="Times New Roman" w:cs="Times New Roman"/>
          <w:sz w:val="24"/>
          <w:szCs w:val="24"/>
        </w:rPr>
        <w:t xml:space="preserve">.3. Годовой план закупок размещается на официальном сайте </w:t>
      </w:r>
      <w:r>
        <w:rPr>
          <w:rFonts w:ascii="Times New Roman" w:hAnsi="Times New Roman" w:cs="Times New Roman"/>
          <w:sz w:val="24"/>
          <w:szCs w:val="24"/>
        </w:rPr>
        <w:t>Заказчика</w:t>
      </w:r>
      <w:r w:rsidRPr="00B279DA">
        <w:rPr>
          <w:rFonts w:ascii="Times New Roman" w:hAnsi="Times New Roman" w:cs="Times New Roman"/>
          <w:sz w:val="24"/>
          <w:szCs w:val="24"/>
        </w:rPr>
        <w:t>.</w:t>
      </w:r>
    </w:p>
    <w:p w:rsidR="00EA5477" w:rsidRPr="00B279DA" w:rsidRDefault="00EA5477"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3.4. ГПЗ должен иметь помесячную или поквартальную разбивку.</w:t>
      </w:r>
    </w:p>
    <w:p w:rsidR="00B279DA" w:rsidRDefault="00B279DA"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B279DA">
        <w:rPr>
          <w:rFonts w:ascii="Times New Roman" w:hAnsi="Times New Roman" w:cs="Times New Roman"/>
          <w:sz w:val="24"/>
          <w:szCs w:val="24"/>
        </w:rPr>
        <w:t xml:space="preserve">.4. </w:t>
      </w:r>
      <w:r w:rsidR="0022300B">
        <w:rPr>
          <w:rFonts w:ascii="Times New Roman" w:hAnsi="Times New Roman" w:cs="Times New Roman"/>
          <w:sz w:val="24"/>
          <w:szCs w:val="24"/>
        </w:rPr>
        <w:t>Корректировка ГПЗ может осуществляться в случае:</w:t>
      </w:r>
    </w:p>
    <w:p w:rsidR="0022300B" w:rsidRDefault="0022300B" w:rsidP="00B279D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2300B" w:rsidRDefault="0022300B" w:rsidP="0022300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ГПЗ.</w:t>
      </w:r>
    </w:p>
    <w:p w:rsidR="0022300B" w:rsidRDefault="0022300B" w:rsidP="0022300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00EB615B">
        <w:rPr>
          <w:rFonts w:ascii="Times New Roman" w:hAnsi="Times New Roman" w:cs="Times New Roman"/>
          <w:sz w:val="24"/>
          <w:szCs w:val="24"/>
        </w:rPr>
        <w:t xml:space="preserve">В случае если закупка товаров (работ, услуг) осуществляется путем проведения конкурса или аукциона, внесение изменений в ГПЗ осуществляется в срок не позднее </w:t>
      </w:r>
      <w:r w:rsidR="00EB615B">
        <w:rPr>
          <w:rFonts w:ascii="Times New Roman" w:hAnsi="Times New Roman" w:cs="Times New Roman"/>
          <w:sz w:val="24"/>
          <w:szCs w:val="24"/>
        </w:rPr>
        <w:lastRenderedPageBreak/>
        <w:t>размещения на официальном сайте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3663E2" w:rsidRPr="00206A5C" w:rsidRDefault="00EB615B" w:rsidP="00206A5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00206A5C" w:rsidRPr="00206A5C">
        <w:rPr>
          <w:rFonts w:ascii="Times New Roman" w:hAnsi="Times New Roman" w:cs="Times New Roman"/>
          <w:sz w:val="24"/>
          <w:szCs w:val="24"/>
        </w:rPr>
        <w:t>Утвержденный план закупки на следующий календарный год должен быть размещен на официальном сайте и сайте Заказчика не позднее 31 декабря текущего календарного года.</w:t>
      </w:r>
    </w:p>
    <w:p w:rsidR="003663E2" w:rsidRDefault="003663E2" w:rsidP="003663E2">
      <w:pPr>
        <w:pStyle w:val="a5"/>
        <w:numPr>
          <w:ilvl w:val="0"/>
          <w:numId w:val="2"/>
        </w:num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Единая комиссия по закупкам</w:t>
      </w:r>
    </w:p>
    <w:p w:rsidR="003663E2" w:rsidRDefault="003663E2" w:rsidP="003663E2">
      <w:pPr>
        <w:pStyle w:val="a5"/>
        <w:spacing w:after="0" w:line="240" w:lineRule="auto"/>
        <w:ind w:left="525"/>
        <w:rPr>
          <w:rFonts w:ascii="Times New Roman" w:hAnsi="Times New Roman" w:cs="Times New Roman"/>
          <w:b/>
          <w:i/>
          <w:sz w:val="32"/>
          <w:szCs w:val="32"/>
        </w:rPr>
      </w:pP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 xml:space="preserve">4.1. Единая комиссия по закупкам (ЕКЗ) создается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5 дней до дня окончания приема заявок.</w:t>
      </w:r>
    </w:p>
    <w:p w:rsidR="00D8159B"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4.2. Количественный и персональный состав ЕКЗ, ее председатель утверждаются приказом директор</w:t>
      </w:r>
      <w:proofErr w:type="gramStart"/>
      <w:r>
        <w:rPr>
          <w:rFonts w:ascii="Times New Roman" w:hAnsi="Times New Roman"/>
          <w:color w:val="000000"/>
          <w:sz w:val="24"/>
          <w:szCs w:val="24"/>
        </w:rPr>
        <w:t xml:space="preserve">а ООО </w:t>
      </w:r>
      <w:r w:rsidR="00FA2A76">
        <w:rPr>
          <w:rFonts w:ascii="Times New Roman" w:hAnsi="Times New Roman"/>
          <w:color w:val="000000"/>
          <w:sz w:val="24"/>
          <w:szCs w:val="24"/>
        </w:rPr>
        <w:t>Э</w:t>
      </w:r>
      <w:proofErr w:type="gramEnd"/>
      <w:r w:rsidR="00FA2A76">
        <w:rPr>
          <w:rFonts w:ascii="Times New Roman" w:hAnsi="Times New Roman"/>
          <w:color w:val="000000"/>
          <w:sz w:val="24"/>
          <w:szCs w:val="24"/>
        </w:rPr>
        <w:t xml:space="preserve">К </w:t>
      </w:r>
      <w:r>
        <w:rPr>
          <w:rFonts w:ascii="Times New Roman" w:hAnsi="Times New Roman"/>
          <w:color w:val="000000"/>
          <w:sz w:val="24"/>
          <w:szCs w:val="24"/>
        </w:rPr>
        <w:t>«</w:t>
      </w:r>
      <w:r w:rsidR="00FA2A76">
        <w:rPr>
          <w:rFonts w:ascii="Times New Roman" w:hAnsi="Times New Roman"/>
          <w:color w:val="000000"/>
          <w:sz w:val="24"/>
          <w:szCs w:val="24"/>
        </w:rPr>
        <w:t>ТВЭС</w:t>
      </w:r>
      <w:r>
        <w:rPr>
          <w:rFonts w:ascii="Times New Roman" w:hAnsi="Times New Roman"/>
          <w:color w:val="000000"/>
          <w:sz w:val="24"/>
          <w:szCs w:val="24"/>
        </w:rPr>
        <w:t>».</w:t>
      </w:r>
    </w:p>
    <w:p w:rsidR="003663E2" w:rsidRDefault="00D8159B"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4.3. В составе ЕЗК должно быть не менее 5 человек.</w:t>
      </w:r>
      <w:r w:rsidR="003663E2">
        <w:rPr>
          <w:rFonts w:ascii="Times New Roman" w:hAnsi="Times New Roman"/>
          <w:color w:val="000000"/>
          <w:sz w:val="24"/>
          <w:szCs w:val="24"/>
        </w:rPr>
        <w:t xml:space="preserve">   </w:t>
      </w:r>
    </w:p>
    <w:p w:rsidR="003663E2" w:rsidRDefault="00AC110A"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w:t>
      </w:r>
      <w:r w:rsidR="003663E2">
        <w:rPr>
          <w:rFonts w:ascii="Times New Roman" w:hAnsi="Times New Roman"/>
          <w:color w:val="000000"/>
          <w:sz w:val="24"/>
          <w:szCs w:val="24"/>
        </w:rPr>
        <w:t>.</w:t>
      </w:r>
      <w:r>
        <w:rPr>
          <w:rFonts w:ascii="Times New Roman" w:hAnsi="Times New Roman"/>
          <w:color w:val="000000"/>
          <w:sz w:val="24"/>
          <w:szCs w:val="24"/>
        </w:rPr>
        <w:t>4</w:t>
      </w:r>
      <w:r w:rsidR="003663E2">
        <w:rPr>
          <w:rFonts w:ascii="Times New Roman" w:hAnsi="Times New Roman"/>
          <w:color w:val="000000"/>
          <w:sz w:val="24"/>
          <w:szCs w:val="24"/>
        </w:rPr>
        <w:t>.  Основными функциями ЕКЗ являются:</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а) принятие решений о допуске (отказе в допуске) участников размещения заказа к участию в процедурах по размещению заказов;</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б) определение победителя по результатам размещения заказа;</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в) контроль соответствия процедур размещения заказа требованиям настоящего Положения, а также иных нормативных актов, связанных с закупочной деятельностью;</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г) принятие решений по вопросам, связанным с размещением заказов, не урегулированным настоящим Положением;</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д) согласование проведения закупки у единственного поставщика в случаях, предусмотренных настоящим Положением;</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е) рассмотрение жалоб, полученных от участников размещения заказа;</w:t>
      </w:r>
    </w:p>
    <w:p w:rsidR="003663E2" w:rsidRDefault="003663E2"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ж) решение спорных вопросов, возникающих при взаимодействии субъектов деятельности по закупкам.</w:t>
      </w:r>
    </w:p>
    <w:p w:rsidR="003663E2" w:rsidRDefault="003663E2" w:rsidP="003663E2">
      <w:pPr>
        <w:tabs>
          <w:tab w:val="left" w:pos="0"/>
        </w:tabs>
        <w:spacing w:after="0" w:line="240" w:lineRule="auto"/>
        <w:ind w:firstLine="525"/>
        <w:jc w:val="both"/>
        <w:rPr>
          <w:rFonts w:ascii="Times New Roman" w:hAnsi="Times New Roman"/>
          <w:color w:val="000000"/>
          <w:sz w:val="24"/>
          <w:szCs w:val="24"/>
        </w:rPr>
      </w:pPr>
      <w:r>
        <w:rPr>
          <w:rFonts w:ascii="Times New Roman" w:hAnsi="Times New Roman"/>
          <w:color w:val="000000"/>
          <w:sz w:val="24"/>
          <w:szCs w:val="24"/>
        </w:rPr>
        <w:t>з) принятие решения о спос</w:t>
      </w:r>
      <w:r w:rsidR="00AC110A">
        <w:rPr>
          <w:rFonts w:ascii="Times New Roman" w:hAnsi="Times New Roman"/>
          <w:color w:val="000000"/>
          <w:sz w:val="24"/>
          <w:szCs w:val="24"/>
        </w:rPr>
        <w:t>обе размещения заказа (закупки).</w:t>
      </w:r>
    </w:p>
    <w:p w:rsidR="003663E2" w:rsidRDefault="00AC110A" w:rsidP="003663E2">
      <w:pPr>
        <w:spacing w:after="0" w:line="200" w:lineRule="atLeast"/>
        <w:ind w:firstLine="525"/>
        <w:jc w:val="both"/>
        <w:rPr>
          <w:rFonts w:ascii="Times New Roman" w:hAnsi="Times New Roman"/>
          <w:color w:val="000000"/>
          <w:sz w:val="24"/>
          <w:szCs w:val="24"/>
        </w:rPr>
      </w:pPr>
      <w:r>
        <w:rPr>
          <w:rFonts w:ascii="Times New Roman" w:hAnsi="Times New Roman"/>
          <w:color w:val="000000"/>
          <w:sz w:val="24"/>
          <w:szCs w:val="24"/>
        </w:rPr>
        <w:t>4</w:t>
      </w:r>
      <w:r w:rsidR="003663E2">
        <w:rPr>
          <w:rFonts w:ascii="Times New Roman" w:hAnsi="Times New Roman"/>
          <w:color w:val="000000"/>
          <w:sz w:val="24"/>
          <w:szCs w:val="24"/>
        </w:rPr>
        <w:t>.</w:t>
      </w:r>
      <w:r>
        <w:rPr>
          <w:rFonts w:ascii="Times New Roman" w:hAnsi="Times New Roman"/>
          <w:color w:val="000000"/>
          <w:sz w:val="24"/>
          <w:szCs w:val="24"/>
        </w:rPr>
        <w:t>5</w:t>
      </w:r>
      <w:r w:rsidR="003663E2">
        <w:rPr>
          <w:rFonts w:ascii="Times New Roman" w:hAnsi="Times New Roman"/>
          <w:color w:val="000000"/>
          <w:sz w:val="24"/>
          <w:szCs w:val="24"/>
        </w:rPr>
        <w:t>. Заседание ЕКЗ считается правомочным, если на нем присутствует не менее половины от общего числа ее членов. Решения ЕКЗ принимаются открытым голосованием простым большинством голосов от числа присутствующих на заседании членов. При голосовании каждый член ЕКЗ имеет один голос. В случае равенства голосов, решение принимает председатель ЕКЗ.</w:t>
      </w:r>
    </w:p>
    <w:p w:rsidR="00AC110A" w:rsidRDefault="00AC110A" w:rsidP="003663E2">
      <w:pPr>
        <w:spacing w:after="0" w:line="200" w:lineRule="atLeast"/>
        <w:ind w:firstLine="525"/>
        <w:jc w:val="both"/>
        <w:rPr>
          <w:rFonts w:ascii="Times New Roman" w:hAnsi="Times New Roman"/>
          <w:color w:val="000000"/>
          <w:sz w:val="24"/>
          <w:szCs w:val="24"/>
        </w:rPr>
      </w:pPr>
    </w:p>
    <w:p w:rsidR="00AC110A" w:rsidRPr="00A41FC2" w:rsidRDefault="00A41FC2" w:rsidP="00A41FC2">
      <w:pPr>
        <w:pStyle w:val="a5"/>
        <w:numPr>
          <w:ilvl w:val="0"/>
          <w:numId w:val="2"/>
        </w:numPr>
        <w:spacing w:after="0" w:line="200" w:lineRule="atLeast"/>
        <w:jc w:val="center"/>
        <w:rPr>
          <w:rFonts w:ascii="Times New Roman" w:hAnsi="Times New Roman"/>
          <w:b/>
          <w:i/>
          <w:color w:val="000000"/>
          <w:sz w:val="32"/>
          <w:szCs w:val="32"/>
        </w:rPr>
      </w:pPr>
      <w:r w:rsidRPr="00A41FC2">
        <w:rPr>
          <w:rFonts w:ascii="Times New Roman" w:hAnsi="Times New Roman"/>
          <w:b/>
          <w:i/>
          <w:color w:val="000000"/>
          <w:sz w:val="32"/>
          <w:szCs w:val="32"/>
        </w:rPr>
        <w:t>Способы закупок и условия их применения</w:t>
      </w:r>
    </w:p>
    <w:p w:rsidR="003663E2" w:rsidRDefault="003663E2" w:rsidP="003663E2">
      <w:pPr>
        <w:pStyle w:val="a5"/>
        <w:spacing w:after="0" w:line="240" w:lineRule="auto"/>
        <w:ind w:left="525"/>
        <w:rPr>
          <w:rFonts w:ascii="Times New Roman" w:hAnsi="Times New Roman" w:cs="Times New Roman"/>
          <w:sz w:val="24"/>
          <w:szCs w:val="24"/>
        </w:rPr>
      </w:pPr>
    </w:p>
    <w:p w:rsidR="00A41FC2" w:rsidRDefault="004738D3" w:rsidP="00885369">
      <w:pPr>
        <w:pStyle w:val="11"/>
        <w:spacing w:after="0" w:line="240" w:lineRule="auto"/>
        <w:ind w:left="0" w:firstLine="525"/>
        <w:contextualSpacing/>
        <w:jc w:val="both"/>
        <w:rPr>
          <w:rFonts w:ascii="Times New Roman" w:hAnsi="Times New Roman"/>
          <w:color w:val="000000"/>
          <w:sz w:val="24"/>
          <w:szCs w:val="24"/>
        </w:rPr>
      </w:pPr>
      <w:r>
        <w:rPr>
          <w:rFonts w:ascii="Times New Roman" w:hAnsi="Times New Roman"/>
          <w:color w:val="000000"/>
          <w:sz w:val="24"/>
          <w:szCs w:val="24"/>
        </w:rPr>
        <w:t>5</w:t>
      </w:r>
      <w:r w:rsidR="00A41FC2">
        <w:rPr>
          <w:rFonts w:ascii="Times New Roman" w:hAnsi="Times New Roman"/>
          <w:color w:val="000000"/>
          <w:sz w:val="24"/>
          <w:szCs w:val="24"/>
        </w:rPr>
        <w:t xml:space="preserve">.1. Закупка товаров, работ, услуг может осуществляться следующими способами: </w:t>
      </w:r>
    </w:p>
    <w:p w:rsidR="009C07A3" w:rsidRDefault="004738D3" w:rsidP="00885369">
      <w:pPr>
        <w:pStyle w:val="210"/>
        <w:keepNext/>
        <w:keepLines/>
        <w:shd w:val="clear" w:color="auto" w:fill="auto"/>
        <w:tabs>
          <w:tab w:val="left" w:pos="706"/>
        </w:tabs>
        <w:spacing w:after="0" w:line="418" w:lineRule="exact"/>
        <w:ind w:left="720" w:firstLine="0"/>
        <w:contextualSpacing/>
        <w:rPr>
          <w:rStyle w:val="23"/>
          <w:color w:val="000000"/>
          <w:sz w:val="24"/>
          <w:szCs w:val="24"/>
        </w:rPr>
      </w:pPr>
      <w:bookmarkStart w:id="20" w:name="bookmark25"/>
      <w:r w:rsidRPr="0023745A">
        <w:rPr>
          <w:rStyle w:val="23"/>
          <w:color w:val="000000"/>
          <w:sz w:val="24"/>
          <w:szCs w:val="24"/>
        </w:rPr>
        <w:lastRenderedPageBreak/>
        <w:t>а) Путем проведения торгов:</w:t>
      </w:r>
      <w:bookmarkEnd w:id="20"/>
    </w:p>
    <w:p w:rsidR="004738D3" w:rsidRPr="009C07A3" w:rsidRDefault="009C07A3" w:rsidP="009C07A3">
      <w:pPr>
        <w:pStyle w:val="210"/>
        <w:keepNext/>
        <w:keepLines/>
        <w:numPr>
          <w:ilvl w:val="0"/>
          <w:numId w:val="13"/>
        </w:numPr>
        <w:shd w:val="clear" w:color="auto" w:fill="auto"/>
        <w:tabs>
          <w:tab w:val="left" w:pos="706"/>
        </w:tabs>
        <w:spacing w:after="0" w:line="240" w:lineRule="auto"/>
        <w:ind w:left="0" w:firstLine="357"/>
        <w:contextualSpacing/>
        <w:outlineLvl w:val="9"/>
        <w:rPr>
          <w:color w:val="000000"/>
          <w:sz w:val="24"/>
          <w:szCs w:val="24"/>
          <w:shd w:val="clear" w:color="auto" w:fill="FFFFFF"/>
        </w:rPr>
      </w:pPr>
      <w:proofErr w:type="gramStart"/>
      <w:r w:rsidRPr="009C07A3">
        <w:rPr>
          <w:rStyle w:val="23"/>
          <w:color w:val="000000"/>
          <w:sz w:val="24"/>
          <w:szCs w:val="24"/>
        </w:rPr>
        <w:t>о</w:t>
      </w:r>
      <w:r w:rsidR="004738D3" w:rsidRPr="009C07A3">
        <w:rPr>
          <w:rStyle w:val="13"/>
          <w:color w:val="000000"/>
          <w:sz w:val="24"/>
          <w:szCs w:val="24"/>
        </w:rPr>
        <w:t>ткрытый конкурс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w:t>
      </w:r>
      <w:proofErr w:type="gramEnd"/>
      <w:r w:rsidR="004738D3" w:rsidRPr="009C07A3">
        <w:rPr>
          <w:rStyle w:val="13"/>
          <w:color w:val="000000"/>
          <w:sz w:val="24"/>
          <w:szCs w:val="24"/>
        </w:rPr>
        <w:t xml:space="preserve">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9C07A3">
        <w:rPr>
          <w:rStyle w:val="13"/>
          <w:color w:val="000000"/>
          <w:sz w:val="24"/>
          <w:szCs w:val="24"/>
        </w:rPr>
        <w:t>. 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разделов 2.4 - 2.5 настоящего Положения. Извещение о проведении конкурса размещается на официальном сайте и официальном сайте Заказчика не менее чем за 20 (двадцать) дней до дня окончания подачи заявок на участие в конкурсе.</w:t>
      </w:r>
      <w:r w:rsidRPr="009C07A3">
        <w:rPr>
          <w:sz w:val="24"/>
          <w:szCs w:val="24"/>
        </w:rPr>
        <w:t xml:space="preserve"> </w:t>
      </w:r>
      <w:r w:rsidRPr="009C07A3">
        <w:rPr>
          <w:rStyle w:val="13"/>
          <w:color w:val="000000"/>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27B12" w:rsidRDefault="004738D3" w:rsidP="00C27B12">
      <w:pPr>
        <w:pStyle w:val="a7"/>
        <w:widowControl w:val="0"/>
        <w:numPr>
          <w:ilvl w:val="0"/>
          <w:numId w:val="7"/>
        </w:numPr>
        <w:tabs>
          <w:tab w:val="left" w:pos="706"/>
        </w:tabs>
        <w:suppressAutoHyphens w:val="0"/>
        <w:spacing w:after="0" w:line="240" w:lineRule="auto"/>
        <w:ind w:firstLine="357"/>
        <w:jc w:val="both"/>
        <w:rPr>
          <w:sz w:val="24"/>
          <w:szCs w:val="24"/>
        </w:rPr>
      </w:pPr>
      <w:proofErr w:type="gramStart"/>
      <w:r w:rsidRPr="0023745A">
        <w:rPr>
          <w:rStyle w:val="13"/>
          <w:color w:val="000000"/>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roofErr w:type="gramEnd"/>
    </w:p>
    <w:p w:rsidR="0023745A" w:rsidRPr="009C07A3" w:rsidRDefault="004738D3" w:rsidP="009C07A3">
      <w:pPr>
        <w:pStyle w:val="210"/>
        <w:keepNext/>
        <w:keepLines/>
        <w:numPr>
          <w:ilvl w:val="0"/>
          <w:numId w:val="13"/>
        </w:numPr>
        <w:shd w:val="clear" w:color="auto" w:fill="auto"/>
        <w:tabs>
          <w:tab w:val="left" w:pos="706"/>
        </w:tabs>
        <w:spacing w:after="0" w:line="240" w:lineRule="auto"/>
        <w:ind w:left="0" w:firstLine="357"/>
        <w:contextualSpacing/>
        <w:outlineLvl w:val="9"/>
        <w:rPr>
          <w:color w:val="000000"/>
          <w:sz w:val="24"/>
          <w:szCs w:val="24"/>
          <w:shd w:val="clear" w:color="auto" w:fill="FFFFFF"/>
        </w:rPr>
      </w:pPr>
      <w:r w:rsidRPr="00C27B12">
        <w:rPr>
          <w:rStyle w:val="13"/>
          <w:color w:val="000000"/>
          <w:sz w:val="24"/>
          <w:szCs w:val="24"/>
        </w:rPr>
        <w:t>открытый аукцион - конкурентный способ закупки, при котором комиссия Заказчика, из числа участников аукциона, заявки которых соответствуют требованиям аукционной документации, определяет участника, предложившего наиболее низкую цену договора.</w:t>
      </w:r>
      <w:r w:rsidR="00C27B12" w:rsidRPr="00C27B12">
        <w:rPr>
          <w:rStyle w:val="13"/>
          <w:color w:val="000000"/>
          <w:sz w:val="24"/>
          <w:szCs w:val="24"/>
        </w:rPr>
        <w:t xml:space="preserve"> Порядок проведения открытого аукциона устанавливается в извещении о проведен</w:t>
      </w:r>
      <w:proofErr w:type="gramStart"/>
      <w:r w:rsidR="00C27B12" w:rsidRPr="00C27B12">
        <w:rPr>
          <w:rStyle w:val="13"/>
          <w:color w:val="000000"/>
          <w:sz w:val="24"/>
          <w:szCs w:val="24"/>
        </w:rPr>
        <w:t>ии ау</w:t>
      </w:r>
      <w:proofErr w:type="gramEnd"/>
      <w:r w:rsidR="00C27B12" w:rsidRPr="00C27B12">
        <w:rPr>
          <w:rStyle w:val="13"/>
          <w:color w:val="000000"/>
          <w:sz w:val="24"/>
          <w:szCs w:val="24"/>
        </w:rPr>
        <w:t>кциона и аукционной документации, подготовленных в соответствии с требованиями разделов 2.4 - 2.5 настоящего Положения.</w:t>
      </w:r>
      <w:r w:rsidR="00E57142">
        <w:rPr>
          <w:rStyle w:val="13"/>
          <w:color w:val="000000"/>
          <w:sz w:val="24"/>
          <w:szCs w:val="24"/>
        </w:rPr>
        <w:t xml:space="preserve"> Извещение о проведение</w:t>
      </w:r>
      <w:r w:rsidR="009C07A3" w:rsidRPr="009C07A3">
        <w:rPr>
          <w:rStyle w:val="13"/>
          <w:color w:val="000000"/>
          <w:sz w:val="24"/>
          <w:szCs w:val="24"/>
        </w:rPr>
        <w:t xml:space="preserve"> </w:t>
      </w:r>
      <w:r w:rsidR="009C07A3">
        <w:rPr>
          <w:rStyle w:val="13"/>
          <w:color w:val="000000"/>
          <w:sz w:val="24"/>
          <w:szCs w:val="24"/>
        </w:rPr>
        <w:t xml:space="preserve">аукциона </w:t>
      </w:r>
      <w:r w:rsidR="009C07A3" w:rsidRPr="009C07A3">
        <w:rPr>
          <w:rStyle w:val="13"/>
          <w:color w:val="000000"/>
          <w:sz w:val="24"/>
          <w:szCs w:val="24"/>
        </w:rPr>
        <w:t xml:space="preserve">размещается на официальном сайте и официальном сайте Заказчика не менее чем за 20 (двадцать) дней до дня окончания подачи заявок на участие в </w:t>
      </w:r>
      <w:r w:rsidR="009C07A3">
        <w:rPr>
          <w:rStyle w:val="13"/>
          <w:color w:val="000000"/>
          <w:sz w:val="24"/>
          <w:szCs w:val="24"/>
        </w:rPr>
        <w:t>аукционе</w:t>
      </w:r>
      <w:r w:rsidR="009C07A3" w:rsidRPr="009C07A3">
        <w:rPr>
          <w:rStyle w:val="13"/>
          <w:color w:val="000000"/>
          <w:sz w:val="24"/>
          <w:szCs w:val="24"/>
        </w:rPr>
        <w:t>.</w:t>
      </w:r>
      <w:r w:rsidR="009C07A3" w:rsidRPr="009C07A3">
        <w:rPr>
          <w:sz w:val="24"/>
          <w:szCs w:val="24"/>
        </w:rPr>
        <w:t xml:space="preserve"> </w:t>
      </w:r>
      <w:r w:rsidR="009C07A3" w:rsidRPr="009C07A3">
        <w:rPr>
          <w:rStyle w:val="13"/>
          <w:color w:val="000000"/>
          <w:sz w:val="24"/>
          <w:szCs w:val="24"/>
        </w:rPr>
        <w:t xml:space="preserve">К </w:t>
      </w:r>
      <w:r w:rsidR="009C07A3">
        <w:rPr>
          <w:rStyle w:val="13"/>
          <w:color w:val="000000"/>
          <w:sz w:val="24"/>
          <w:szCs w:val="24"/>
        </w:rPr>
        <w:t>аукционной</w:t>
      </w:r>
      <w:r w:rsidR="009C07A3" w:rsidRPr="009C07A3">
        <w:rPr>
          <w:rStyle w:val="13"/>
          <w:color w:val="000000"/>
          <w:sz w:val="24"/>
          <w:szCs w:val="24"/>
        </w:rPr>
        <w:t xml:space="preserve"> документации должен быть приложен проект договора (в случае проведения </w:t>
      </w:r>
      <w:r w:rsidR="009C07A3">
        <w:rPr>
          <w:rStyle w:val="13"/>
          <w:color w:val="000000"/>
          <w:sz w:val="24"/>
          <w:szCs w:val="24"/>
        </w:rPr>
        <w:t>аукциона</w:t>
      </w:r>
      <w:r w:rsidR="009C07A3" w:rsidRPr="009C07A3">
        <w:rPr>
          <w:rStyle w:val="13"/>
          <w:color w:val="000000"/>
          <w:sz w:val="24"/>
          <w:szCs w:val="24"/>
        </w:rPr>
        <w:t xml:space="preserve"> по нескольким лотам - проект договора в отношении каждого лота), который является неотъемлемой частью </w:t>
      </w:r>
      <w:r w:rsidR="009C07A3">
        <w:rPr>
          <w:rStyle w:val="13"/>
          <w:color w:val="000000"/>
          <w:sz w:val="24"/>
          <w:szCs w:val="24"/>
        </w:rPr>
        <w:t>аукционной</w:t>
      </w:r>
      <w:r w:rsidR="009C07A3" w:rsidRPr="009C07A3">
        <w:rPr>
          <w:rStyle w:val="13"/>
          <w:color w:val="000000"/>
          <w:sz w:val="24"/>
          <w:szCs w:val="24"/>
        </w:rPr>
        <w:t xml:space="preserve"> документации.</w:t>
      </w:r>
    </w:p>
    <w:p w:rsidR="004738D3" w:rsidRPr="00C27B12" w:rsidRDefault="0023745A" w:rsidP="00C27B12">
      <w:pPr>
        <w:pStyle w:val="a7"/>
        <w:widowControl w:val="0"/>
        <w:tabs>
          <w:tab w:val="left" w:pos="706"/>
        </w:tabs>
        <w:suppressAutoHyphens w:val="0"/>
        <w:spacing w:after="117" w:line="322" w:lineRule="exact"/>
        <w:ind w:left="720" w:right="20"/>
        <w:contextualSpacing/>
        <w:jc w:val="both"/>
        <w:rPr>
          <w:sz w:val="24"/>
          <w:szCs w:val="24"/>
        </w:rPr>
      </w:pPr>
      <w:r w:rsidRPr="00C27B12">
        <w:rPr>
          <w:rFonts w:ascii="Times New Roman" w:hAnsi="Times New Roman"/>
          <w:sz w:val="24"/>
          <w:szCs w:val="24"/>
        </w:rPr>
        <w:t>б)</w:t>
      </w:r>
      <w:r w:rsidRPr="00C27B12">
        <w:rPr>
          <w:sz w:val="24"/>
          <w:szCs w:val="24"/>
        </w:rPr>
        <w:t xml:space="preserve"> </w:t>
      </w:r>
      <w:r w:rsidR="004738D3" w:rsidRPr="00C27B12">
        <w:rPr>
          <w:rStyle w:val="13"/>
          <w:color w:val="000000"/>
          <w:sz w:val="24"/>
          <w:szCs w:val="24"/>
        </w:rPr>
        <w:t>Без проведения торгов:</w:t>
      </w:r>
    </w:p>
    <w:p w:rsidR="004738D3" w:rsidRPr="00D61656" w:rsidRDefault="004738D3" w:rsidP="00B3797E">
      <w:pPr>
        <w:pStyle w:val="a7"/>
        <w:widowControl w:val="0"/>
        <w:numPr>
          <w:ilvl w:val="0"/>
          <w:numId w:val="13"/>
        </w:numPr>
        <w:tabs>
          <w:tab w:val="left" w:pos="735"/>
        </w:tabs>
        <w:suppressAutoHyphens w:val="0"/>
        <w:spacing w:after="0" w:line="240" w:lineRule="auto"/>
        <w:ind w:left="0" w:firstLine="357"/>
        <w:contextualSpacing/>
        <w:jc w:val="both"/>
        <w:rPr>
          <w:sz w:val="24"/>
          <w:szCs w:val="24"/>
        </w:rPr>
      </w:pPr>
      <w:proofErr w:type="gramStart"/>
      <w:r w:rsidRPr="00D61656">
        <w:rPr>
          <w:rStyle w:val="13"/>
          <w:color w:val="000000"/>
          <w:sz w:val="24"/>
          <w:szCs w:val="24"/>
        </w:rPr>
        <w:t>открытый запрос предложений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и официальном сайте Заказчика извещения и документации о закупке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 определяющим.</w:t>
      </w:r>
      <w:proofErr w:type="gramEnd"/>
      <w:r w:rsidRPr="00D61656">
        <w:rPr>
          <w:rStyle w:val="13"/>
          <w:color w:val="000000"/>
          <w:sz w:val="24"/>
          <w:szCs w:val="24"/>
        </w:rPr>
        <w:t xml:space="preserve"> Запрос предложений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r w:rsidR="00B3797E" w:rsidRPr="00D61656">
        <w:rPr>
          <w:rStyle w:val="13"/>
          <w:color w:val="000000"/>
          <w:sz w:val="24"/>
          <w:szCs w:val="24"/>
        </w:rPr>
        <w:t>. Извещение о закупке размещается на официальном сайте и на официальном сайте Заказчика не менее чем за 7 (семь) рабочих дней до дня окончания подачи заявок на участие в запросе предложений.</w:t>
      </w:r>
      <w:r w:rsidR="00B3797E" w:rsidRPr="00D61656">
        <w:rPr>
          <w:sz w:val="24"/>
          <w:szCs w:val="24"/>
        </w:rPr>
        <w:t xml:space="preserve"> </w:t>
      </w:r>
      <w:r w:rsidR="00B3797E" w:rsidRPr="00D61656">
        <w:rPr>
          <w:rStyle w:val="13"/>
          <w:color w:val="000000"/>
          <w:sz w:val="24"/>
          <w:szCs w:val="24"/>
        </w:rPr>
        <w:t>Порядок проведения конкретного запроса предложений устанавливается в извещении и документации о закупке, подготовленных в соответствии с требованиями разделов 4.4 - 4.6 настоящего Положения.</w:t>
      </w:r>
      <w:r w:rsidR="00B3797E" w:rsidRPr="00D61656">
        <w:rPr>
          <w:sz w:val="24"/>
          <w:szCs w:val="24"/>
        </w:rPr>
        <w:t xml:space="preserve"> </w:t>
      </w:r>
      <w:r w:rsidR="00B3797E" w:rsidRPr="00D61656">
        <w:rPr>
          <w:rStyle w:val="13"/>
          <w:color w:val="000000"/>
          <w:sz w:val="24"/>
          <w:szCs w:val="24"/>
        </w:rPr>
        <w:t xml:space="preserve">К документации о закупке должен быть приложен проект договора (в случае проведения запроса предложений по нескольким лотам - проект </w:t>
      </w:r>
      <w:r w:rsidR="00B3797E" w:rsidRPr="00D61656">
        <w:rPr>
          <w:rStyle w:val="13"/>
          <w:color w:val="000000"/>
          <w:sz w:val="24"/>
          <w:szCs w:val="24"/>
        </w:rPr>
        <w:lastRenderedPageBreak/>
        <w:t>договора в отношении каждого лота), который является неотъемлемой частью документации;</w:t>
      </w:r>
    </w:p>
    <w:p w:rsidR="004738D3" w:rsidRPr="00776C66" w:rsidRDefault="004738D3" w:rsidP="00D61656">
      <w:pPr>
        <w:pStyle w:val="a7"/>
        <w:widowControl w:val="0"/>
        <w:numPr>
          <w:ilvl w:val="0"/>
          <w:numId w:val="13"/>
        </w:numPr>
        <w:tabs>
          <w:tab w:val="left" w:pos="721"/>
        </w:tabs>
        <w:suppressAutoHyphens w:val="0"/>
        <w:spacing w:after="0" w:line="240" w:lineRule="auto"/>
        <w:ind w:left="0" w:firstLine="357"/>
        <w:contextualSpacing/>
        <w:jc w:val="both"/>
        <w:rPr>
          <w:rStyle w:val="13"/>
          <w:rFonts w:ascii="Calibri" w:hAnsi="Calibri"/>
          <w:sz w:val="24"/>
          <w:szCs w:val="24"/>
        </w:rPr>
      </w:pPr>
      <w:r w:rsidRPr="00D61656">
        <w:rPr>
          <w:rStyle w:val="13"/>
          <w:color w:val="000000"/>
          <w:sz w:val="24"/>
          <w:szCs w:val="24"/>
        </w:rPr>
        <w:t>открытый запрос цен -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и официальном сайте Заказчика извещения и документации о закупке и победителем в проведении запроса цен признается участник закупки, предложивший наиболее низкую цену договора. Запрос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договора по его результатам</w:t>
      </w:r>
      <w:r w:rsidR="00B3797E" w:rsidRPr="00D61656">
        <w:rPr>
          <w:rStyle w:val="13"/>
          <w:color w:val="000000"/>
          <w:sz w:val="24"/>
          <w:szCs w:val="24"/>
        </w:rPr>
        <w:t>. Извещение о проведении запроса цен размещается на официальном сайте и на официальном сайте Заказчика не менее чем за 4 (четыре) рабочих дня до дня окончания подачи заявок.</w:t>
      </w:r>
      <w:r w:rsidR="00B3797E" w:rsidRPr="00D61656">
        <w:rPr>
          <w:sz w:val="24"/>
          <w:szCs w:val="24"/>
        </w:rPr>
        <w:t xml:space="preserve"> </w:t>
      </w:r>
      <w:r w:rsidR="00B3797E" w:rsidRPr="00D61656">
        <w:rPr>
          <w:rStyle w:val="13"/>
          <w:color w:val="000000"/>
          <w:sz w:val="24"/>
          <w:szCs w:val="24"/>
        </w:rPr>
        <w:t>Организатор закупки одновременно с размещением извещения о закупке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w:t>
      </w:r>
      <w:proofErr w:type="gramStart"/>
      <w:r w:rsidR="00B3797E" w:rsidRPr="00D61656">
        <w:rPr>
          <w:rStyle w:val="13"/>
          <w:color w:val="000000"/>
          <w:sz w:val="24"/>
          <w:szCs w:val="24"/>
        </w:rPr>
        <w:t>дств св</w:t>
      </w:r>
      <w:proofErr w:type="gramEnd"/>
      <w:r w:rsidR="00B3797E" w:rsidRPr="00D61656">
        <w:rPr>
          <w:rStyle w:val="13"/>
          <w:color w:val="000000"/>
          <w:sz w:val="24"/>
          <w:szCs w:val="24"/>
        </w:rPr>
        <w:t>язи, в том числе в электронной форме.</w:t>
      </w:r>
      <w:r w:rsidR="00B3797E" w:rsidRPr="00D61656">
        <w:rPr>
          <w:sz w:val="24"/>
          <w:szCs w:val="24"/>
        </w:rPr>
        <w:t xml:space="preserve"> </w:t>
      </w:r>
      <w:r w:rsidR="00B3797E" w:rsidRPr="00D61656">
        <w:rPr>
          <w:rStyle w:val="13"/>
          <w:color w:val="000000"/>
          <w:sz w:val="24"/>
          <w:szCs w:val="24"/>
        </w:rPr>
        <w:t>Порядок проведения конкретного запроса цен устанавливается в извещении и документации о закупке, подготовленных в соответствии с требованиями разделов 4.4 - 4.5 настоящего Положения.</w:t>
      </w:r>
      <w:r w:rsidR="00B3797E" w:rsidRPr="00D61656">
        <w:rPr>
          <w:rStyle w:val="13"/>
          <w:rFonts w:eastAsiaTheme="minorEastAsia"/>
          <w:color w:val="000000"/>
          <w:sz w:val="24"/>
          <w:szCs w:val="24"/>
        </w:rPr>
        <w:t xml:space="preserve"> </w:t>
      </w:r>
      <w:r w:rsidR="00B3797E" w:rsidRPr="00D61656">
        <w:rPr>
          <w:rStyle w:val="13"/>
          <w:color w:val="000000"/>
          <w:sz w:val="24"/>
          <w:szCs w:val="24"/>
        </w:rPr>
        <w:t>При проведении запроса цен устанавливается единственный критерий оценки заявок - цена договора, при условии соответствия предлагаемой в заявке продукции всем требованиям, установленным в запросе цен.</w:t>
      </w:r>
    </w:p>
    <w:p w:rsidR="00776C66" w:rsidRPr="00776C66" w:rsidRDefault="00776C66" w:rsidP="00776C66">
      <w:pPr>
        <w:pStyle w:val="11"/>
        <w:numPr>
          <w:ilvl w:val="0"/>
          <w:numId w:val="13"/>
        </w:numPr>
        <w:spacing w:after="0" w:line="200" w:lineRule="atLeast"/>
        <w:ind w:left="0" w:firstLine="357"/>
        <w:contextualSpacing/>
        <w:jc w:val="both"/>
        <w:rPr>
          <w:rFonts w:ascii="Times New Roman" w:hAnsi="Times New Roman"/>
          <w:color w:val="000000"/>
          <w:sz w:val="24"/>
          <w:szCs w:val="24"/>
        </w:rPr>
      </w:pPr>
      <w:r>
        <w:rPr>
          <w:rFonts w:ascii="Times New Roman" w:hAnsi="Times New Roman"/>
          <w:color w:val="000000"/>
          <w:sz w:val="24"/>
          <w:szCs w:val="24"/>
        </w:rPr>
        <w:t xml:space="preserve">Проведение запроса котировок – конкурентный способ размещения заказа, при котором информация о потребностях в товарах, работах, услугах для нужд предприятия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размещения заказа, предложивший наиболее низкую цену договора. </w:t>
      </w:r>
    </w:p>
    <w:p w:rsidR="00776C66" w:rsidRDefault="00D22A86" w:rsidP="00776C66">
      <w:pPr>
        <w:pStyle w:val="11"/>
        <w:spacing w:after="0" w:line="200" w:lineRule="atLeast"/>
        <w:ind w:left="0" w:firstLine="357"/>
        <w:contextualSpacing/>
        <w:jc w:val="both"/>
        <w:rPr>
          <w:rFonts w:ascii="Times New Roman" w:hAnsi="Times New Roman"/>
          <w:color w:val="000000"/>
          <w:sz w:val="24"/>
          <w:szCs w:val="24"/>
        </w:rPr>
      </w:pPr>
      <w:r>
        <w:rPr>
          <w:rFonts w:ascii="Times New Roman" w:hAnsi="Times New Roman"/>
          <w:sz w:val="24"/>
          <w:szCs w:val="24"/>
        </w:rPr>
        <w:t xml:space="preserve">Применение открытого запроса котировок может осуществляться </w:t>
      </w:r>
      <w:r>
        <w:rPr>
          <w:rFonts w:ascii="Times New Roman" w:hAnsi="Times New Roman"/>
          <w:color w:val="000000"/>
          <w:sz w:val="24"/>
          <w:szCs w:val="24"/>
        </w:rPr>
        <w:t>в случае поставки</w:t>
      </w:r>
      <w:r w:rsidR="00776C66">
        <w:rPr>
          <w:rFonts w:ascii="Times New Roman" w:hAnsi="Times New Roman"/>
          <w:color w:val="000000"/>
          <w:sz w:val="24"/>
          <w:szCs w:val="24"/>
        </w:rPr>
        <w:t xml:space="preserve"> товаров, выполнение работ, оказание услуг, </w:t>
      </w:r>
      <w:r>
        <w:rPr>
          <w:rFonts w:ascii="Times New Roman" w:hAnsi="Times New Roman"/>
          <w:color w:val="000000"/>
          <w:sz w:val="24"/>
          <w:szCs w:val="24"/>
        </w:rPr>
        <w:t>если начальная (максимальная) цена договора не превышает 3 500 000 рублей (Три миллиона пятьсот тысяч рублей).</w:t>
      </w:r>
    </w:p>
    <w:p w:rsidR="00776C66" w:rsidRDefault="00776C66" w:rsidP="00776C66">
      <w:pPr>
        <w:pStyle w:val="11"/>
        <w:spacing w:after="0" w:line="200" w:lineRule="atLeast"/>
        <w:ind w:left="0" w:firstLine="357"/>
        <w:contextualSpacing/>
        <w:jc w:val="both"/>
        <w:rPr>
          <w:rFonts w:ascii="Times New Roman" w:hAnsi="Times New Roman"/>
          <w:color w:val="000000"/>
          <w:sz w:val="24"/>
          <w:szCs w:val="24"/>
        </w:rPr>
      </w:pPr>
      <w:r>
        <w:rPr>
          <w:rFonts w:ascii="Times New Roman" w:hAnsi="Times New Roman"/>
          <w:color w:val="000000"/>
          <w:sz w:val="24"/>
          <w:szCs w:val="24"/>
        </w:rPr>
        <w:t xml:space="preserve">Применение закрытого запроса </w:t>
      </w:r>
      <w:r w:rsidR="00D22A86">
        <w:rPr>
          <w:rFonts w:ascii="Times New Roman" w:hAnsi="Times New Roman"/>
          <w:color w:val="000000"/>
          <w:sz w:val="24"/>
          <w:szCs w:val="24"/>
        </w:rPr>
        <w:t>котировок</w:t>
      </w:r>
      <w:r>
        <w:rPr>
          <w:rFonts w:ascii="Times New Roman" w:hAnsi="Times New Roman"/>
          <w:color w:val="000000"/>
          <w:sz w:val="24"/>
          <w:szCs w:val="24"/>
        </w:rPr>
        <w:t xml:space="preserve"> без ограничения по цене договора может осуществляться при закупках постоянно (длительно, регулярно) потребляемой продукции у поставщиков, с которыми ранее по результатам торгов заключены  соглашения для поставок этой продукции.  </w:t>
      </w:r>
    </w:p>
    <w:p w:rsidR="00776C66" w:rsidRDefault="00776C66" w:rsidP="00776C66">
      <w:pPr>
        <w:pStyle w:val="11"/>
        <w:spacing w:after="0" w:line="200" w:lineRule="atLeast"/>
        <w:ind w:left="0" w:firstLine="357"/>
        <w:contextualSpacing/>
        <w:jc w:val="both"/>
        <w:rPr>
          <w:rFonts w:ascii="Times New Roman" w:hAnsi="Times New Roman"/>
          <w:sz w:val="24"/>
          <w:szCs w:val="24"/>
        </w:rPr>
      </w:pPr>
      <w:r>
        <w:rPr>
          <w:rFonts w:ascii="Times New Roman" w:hAnsi="Times New Roman"/>
          <w:sz w:val="24"/>
          <w:szCs w:val="24"/>
        </w:rPr>
        <w:t xml:space="preserve"> Запрос котировок - не является извещением о проведении конкурса и не налагает на  Заказчика обязанности по заключению договора с участником.</w:t>
      </w:r>
    </w:p>
    <w:p w:rsidR="00776C66" w:rsidRDefault="00776C66" w:rsidP="00776C66">
      <w:pPr>
        <w:pStyle w:val="11"/>
        <w:spacing w:after="0" w:line="200" w:lineRule="atLeast"/>
        <w:ind w:left="0" w:firstLine="357"/>
        <w:contextualSpacing/>
        <w:jc w:val="both"/>
        <w:rPr>
          <w:rFonts w:ascii="Times New Roman" w:hAnsi="Times New Roman"/>
          <w:sz w:val="24"/>
          <w:szCs w:val="24"/>
        </w:rPr>
      </w:pPr>
      <w:r>
        <w:rPr>
          <w:rFonts w:ascii="Times New Roman" w:hAnsi="Times New Roman"/>
          <w:sz w:val="24"/>
          <w:szCs w:val="24"/>
        </w:rPr>
        <w:t xml:space="preserve">Проведением запроса </w:t>
      </w:r>
      <w:r w:rsidR="00D22A86">
        <w:rPr>
          <w:rFonts w:ascii="Times New Roman" w:hAnsi="Times New Roman"/>
          <w:sz w:val="24"/>
          <w:szCs w:val="24"/>
        </w:rPr>
        <w:t xml:space="preserve">котировок </w:t>
      </w:r>
      <w:r>
        <w:rPr>
          <w:rFonts w:ascii="Times New Roman" w:hAnsi="Times New Roman"/>
          <w:sz w:val="24"/>
          <w:szCs w:val="24"/>
        </w:rPr>
        <w:t>занимается единая комиссия по закупкам.</w:t>
      </w:r>
    </w:p>
    <w:p w:rsidR="00776C66" w:rsidRDefault="00776C66" w:rsidP="00776C66">
      <w:pPr>
        <w:pStyle w:val="11"/>
        <w:spacing w:after="0" w:line="200" w:lineRule="atLeast"/>
        <w:ind w:left="0" w:firstLine="357"/>
        <w:contextualSpacing/>
        <w:jc w:val="both"/>
        <w:rPr>
          <w:rFonts w:ascii="Times New Roman" w:hAnsi="Times New Roman"/>
          <w:sz w:val="24"/>
          <w:szCs w:val="24"/>
        </w:rPr>
      </w:pPr>
      <w:r>
        <w:rPr>
          <w:rFonts w:ascii="Times New Roman" w:hAnsi="Times New Roman"/>
          <w:sz w:val="24"/>
          <w:szCs w:val="24"/>
        </w:rPr>
        <w:t xml:space="preserve">В тексте запроса </w:t>
      </w:r>
      <w:r w:rsidR="00D22A86">
        <w:rPr>
          <w:rFonts w:ascii="Times New Roman" w:hAnsi="Times New Roman"/>
          <w:sz w:val="24"/>
          <w:szCs w:val="24"/>
        </w:rPr>
        <w:t>котировок</w:t>
      </w:r>
      <w:r>
        <w:rPr>
          <w:rFonts w:ascii="Times New Roman" w:hAnsi="Times New Roman"/>
          <w:sz w:val="24"/>
          <w:szCs w:val="24"/>
        </w:rPr>
        <w:t xml:space="preserve"> Заказчик  указывает любые четкие требования к предмету закупки (кроме цены), условиям поставки, условиям договора, подтверждению соответствия продукции и самих участников требованиям заказчика и предоставляемым документам.</w:t>
      </w:r>
    </w:p>
    <w:p w:rsidR="00776C66" w:rsidRDefault="00776C66" w:rsidP="00776C66">
      <w:pPr>
        <w:pStyle w:val="11"/>
        <w:spacing w:after="0" w:line="200" w:lineRule="atLeast"/>
        <w:ind w:left="0" w:firstLine="357"/>
        <w:contextualSpacing/>
        <w:jc w:val="both"/>
        <w:rPr>
          <w:rFonts w:ascii="Times New Roman" w:hAnsi="Times New Roman"/>
          <w:sz w:val="24"/>
          <w:szCs w:val="24"/>
        </w:rPr>
      </w:pPr>
      <w:r>
        <w:rPr>
          <w:rFonts w:ascii="Times New Roman" w:hAnsi="Times New Roman"/>
          <w:sz w:val="24"/>
          <w:szCs w:val="24"/>
        </w:rPr>
        <w:t xml:space="preserve">В тексте запроса </w:t>
      </w:r>
      <w:r w:rsidR="00D22A86">
        <w:rPr>
          <w:rFonts w:ascii="Times New Roman" w:hAnsi="Times New Roman"/>
          <w:sz w:val="24"/>
          <w:szCs w:val="24"/>
        </w:rPr>
        <w:t xml:space="preserve">котировок </w:t>
      </w:r>
      <w:r>
        <w:rPr>
          <w:rFonts w:ascii="Times New Roman" w:hAnsi="Times New Roman"/>
          <w:sz w:val="24"/>
          <w:szCs w:val="24"/>
        </w:rPr>
        <w:t>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776C66" w:rsidRDefault="00776C66" w:rsidP="00776C66">
      <w:pPr>
        <w:pStyle w:val="11"/>
        <w:spacing w:after="0" w:line="200" w:lineRule="atLeast"/>
        <w:ind w:left="0" w:firstLine="357"/>
        <w:contextualSpacing/>
        <w:jc w:val="both"/>
        <w:rPr>
          <w:rFonts w:ascii="Times New Roman" w:hAnsi="Times New Roman"/>
          <w:sz w:val="24"/>
          <w:szCs w:val="24"/>
        </w:rPr>
      </w:pPr>
      <w:r>
        <w:rPr>
          <w:rFonts w:ascii="Times New Roman" w:hAnsi="Times New Roman"/>
          <w:sz w:val="24"/>
          <w:szCs w:val="24"/>
        </w:rPr>
        <w:t xml:space="preserve">Запрос котировок должен быть размещен на официальном сайте (либо, при закрытом запросе </w:t>
      </w:r>
      <w:r w:rsidR="00D22A86">
        <w:rPr>
          <w:rFonts w:ascii="Times New Roman" w:hAnsi="Times New Roman"/>
          <w:sz w:val="24"/>
          <w:szCs w:val="24"/>
        </w:rPr>
        <w:t>котировок</w:t>
      </w:r>
      <w:r>
        <w:rPr>
          <w:rFonts w:ascii="Times New Roman" w:hAnsi="Times New Roman"/>
          <w:sz w:val="24"/>
          <w:szCs w:val="24"/>
        </w:rPr>
        <w:t xml:space="preserve"> — направлен) не менее чем за 5 дней до истечения срока подачи заявок. </w:t>
      </w:r>
    </w:p>
    <w:p w:rsidR="00776C66" w:rsidRDefault="00776C66" w:rsidP="00776C66">
      <w:pPr>
        <w:pStyle w:val="11"/>
        <w:spacing w:after="0" w:line="200" w:lineRule="atLeast"/>
        <w:ind w:left="0" w:firstLine="357"/>
        <w:contextualSpacing/>
        <w:jc w:val="both"/>
        <w:rPr>
          <w:rFonts w:ascii="Times New Roman" w:hAnsi="Times New Roman"/>
          <w:sz w:val="24"/>
          <w:szCs w:val="24"/>
        </w:rPr>
      </w:pPr>
      <w:bookmarkStart w:id="21" w:name="_Ref49579559"/>
      <w:r>
        <w:rPr>
          <w:rFonts w:ascii="Times New Roman" w:hAnsi="Times New Roman"/>
          <w:sz w:val="24"/>
          <w:szCs w:val="24"/>
        </w:rPr>
        <w:t xml:space="preserve">При проведении запроса </w:t>
      </w:r>
      <w:r w:rsidR="00D22A86">
        <w:rPr>
          <w:rFonts w:ascii="Times New Roman" w:hAnsi="Times New Roman"/>
          <w:sz w:val="24"/>
          <w:szCs w:val="24"/>
        </w:rPr>
        <w:t>котировок</w:t>
      </w:r>
      <w:r>
        <w:rPr>
          <w:rFonts w:ascii="Times New Roman" w:hAnsi="Times New Roman"/>
          <w:sz w:val="24"/>
          <w:szCs w:val="24"/>
        </w:rPr>
        <w:t xml:space="preserve">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w:t>
      </w:r>
      <w:bookmarkEnd w:id="21"/>
    </w:p>
    <w:p w:rsidR="00776C66" w:rsidRDefault="00776C66" w:rsidP="00776C66">
      <w:pPr>
        <w:pStyle w:val="11"/>
        <w:spacing w:after="0" w:line="200" w:lineRule="atLeast"/>
        <w:ind w:left="0" w:firstLine="357"/>
        <w:contextualSpacing/>
        <w:jc w:val="both"/>
        <w:rPr>
          <w:rFonts w:ascii="Times New Roman" w:hAnsi="Times New Roman"/>
          <w:sz w:val="24"/>
          <w:szCs w:val="24"/>
        </w:rPr>
      </w:pPr>
      <w:r>
        <w:rPr>
          <w:rFonts w:ascii="Times New Roman" w:hAnsi="Times New Roman"/>
          <w:sz w:val="24"/>
          <w:szCs w:val="24"/>
        </w:rPr>
        <w:lastRenderedPageBreak/>
        <w:t xml:space="preserve">Участник запроса </w:t>
      </w:r>
      <w:r w:rsidR="007E6821">
        <w:rPr>
          <w:rFonts w:ascii="Times New Roman" w:hAnsi="Times New Roman"/>
          <w:sz w:val="24"/>
          <w:szCs w:val="24"/>
        </w:rPr>
        <w:t xml:space="preserve">котировок </w:t>
      </w:r>
      <w:r>
        <w:rPr>
          <w:rFonts w:ascii="Times New Roman" w:hAnsi="Times New Roman"/>
          <w:sz w:val="24"/>
          <w:szCs w:val="24"/>
        </w:rPr>
        <w:t xml:space="preserve">вправе отозвать ранее поданную заявку не позднее даты окончания срока подачи заявок, указанного в Извещении </w:t>
      </w:r>
      <w:r w:rsidR="007E6821">
        <w:rPr>
          <w:rFonts w:ascii="Times New Roman" w:hAnsi="Times New Roman"/>
          <w:sz w:val="24"/>
          <w:szCs w:val="24"/>
        </w:rPr>
        <w:t>о проведении запроса котировок</w:t>
      </w:r>
      <w:r>
        <w:rPr>
          <w:rFonts w:ascii="Times New Roman" w:hAnsi="Times New Roman"/>
          <w:sz w:val="24"/>
          <w:szCs w:val="24"/>
        </w:rPr>
        <w:t>, направив об этом уведомление Заказчику по электронной почте с последующим в течени</w:t>
      </w:r>
      <w:proofErr w:type="gramStart"/>
      <w:r>
        <w:rPr>
          <w:rFonts w:ascii="Times New Roman" w:hAnsi="Times New Roman"/>
          <w:sz w:val="24"/>
          <w:szCs w:val="24"/>
        </w:rPr>
        <w:t>и</w:t>
      </w:r>
      <w:proofErr w:type="gramEnd"/>
      <w:r>
        <w:rPr>
          <w:rFonts w:ascii="Times New Roman" w:hAnsi="Times New Roman"/>
          <w:sz w:val="24"/>
          <w:szCs w:val="24"/>
        </w:rPr>
        <w:t xml:space="preserve"> семи дней предоставлением оригинала.</w:t>
      </w:r>
    </w:p>
    <w:p w:rsidR="00776C66" w:rsidRPr="00776C66" w:rsidRDefault="00776C66" w:rsidP="00776C66">
      <w:pPr>
        <w:pStyle w:val="a5"/>
        <w:tabs>
          <w:tab w:val="left" w:pos="0"/>
          <w:tab w:val="left" w:pos="142"/>
          <w:tab w:val="left" w:pos="993"/>
        </w:tabs>
        <w:spacing w:after="0" w:line="240" w:lineRule="auto"/>
        <w:ind w:left="0" w:firstLine="357"/>
        <w:jc w:val="both"/>
        <w:rPr>
          <w:rFonts w:ascii="Times New Roman" w:hAnsi="Times New Roman"/>
          <w:sz w:val="24"/>
          <w:szCs w:val="24"/>
        </w:rPr>
      </w:pPr>
      <w:r w:rsidRPr="00776C66">
        <w:rPr>
          <w:rFonts w:ascii="Times New Roman" w:hAnsi="Times New Roman"/>
          <w:sz w:val="24"/>
          <w:szCs w:val="24"/>
        </w:rPr>
        <w:t>Если по окончании срока подачи заявок, установленного извещением</w:t>
      </w:r>
      <w:r w:rsidR="007E6821">
        <w:rPr>
          <w:rFonts w:ascii="Times New Roman" w:hAnsi="Times New Roman"/>
          <w:sz w:val="24"/>
          <w:szCs w:val="24"/>
        </w:rPr>
        <w:t xml:space="preserve"> о проведении запроса котировок</w:t>
      </w:r>
      <w:r w:rsidRPr="00776C66">
        <w:rPr>
          <w:rFonts w:ascii="Times New Roman" w:hAnsi="Times New Roman"/>
          <w:sz w:val="24"/>
          <w:szCs w:val="24"/>
        </w:rPr>
        <w:t>, заказчик получит только одну заявку, то она рассматривается  в порядке, установленном Извещением</w:t>
      </w:r>
      <w:r w:rsidR="007E6821">
        <w:rPr>
          <w:rFonts w:ascii="Times New Roman" w:hAnsi="Times New Roman"/>
          <w:sz w:val="24"/>
          <w:szCs w:val="24"/>
        </w:rPr>
        <w:t xml:space="preserve"> о проведении запроса котировок</w:t>
      </w:r>
      <w:r w:rsidRPr="00776C66">
        <w:rPr>
          <w:rFonts w:ascii="Times New Roman" w:hAnsi="Times New Roman"/>
          <w:sz w:val="24"/>
          <w:szCs w:val="24"/>
        </w:rPr>
        <w:t xml:space="preserve">. Если рассматриваемая   заявка и подавший такую заявку участник запроса соответствуют требованиям и условиям, предусмотренным Извещением о </w:t>
      </w:r>
      <w:r w:rsidR="007E6821">
        <w:rPr>
          <w:rFonts w:ascii="Times New Roman" w:hAnsi="Times New Roman"/>
          <w:sz w:val="24"/>
          <w:szCs w:val="24"/>
        </w:rPr>
        <w:t>проведении запроса котировок</w:t>
      </w:r>
      <w:r w:rsidRPr="00776C66">
        <w:rPr>
          <w:rFonts w:ascii="Times New Roman" w:hAnsi="Times New Roman"/>
          <w:sz w:val="24"/>
          <w:szCs w:val="24"/>
        </w:rPr>
        <w:t xml:space="preserve">, Заказчик имеет право  заключить договор с участником запроса, подавшим такую заявку, по цене договора, предложенной таким участником, но не более (начальной) максимальной  цены договора. </w:t>
      </w:r>
    </w:p>
    <w:p w:rsidR="00776C66" w:rsidRDefault="00776C66" w:rsidP="00776C66">
      <w:pPr>
        <w:pStyle w:val="11"/>
        <w:spacing w:after="0" w:line="200" w:lineRule="atLeast"/>
        <w:ind w:left="0" w:firstLine="357"/>
        <w:contextualSpacing/>
        <w:jc w:val="both"/>
        <w:rPr>
          <w:rFonts w:ascii="Times New Roman" w:hAnsi="Times New Roman"/>
          <w:color w:val="000000"/>
          <w:sz w:val="24"/>
          <w:szCs w:val="24"/>
        </w:rPr>
      </w:pPr>
      <w:r>
        <w:rPr>
          <w:rFonts w:ascii="Times New Roman" w:hAnsi="Times New Roman"/>
          <w:color w:val="000000"/>
          <w:sz w:val="21"/>
          <w:szCs w:val="21"/>
        </w:rPr>
        <w:t xml:space="preserve"> </w:t>
      </w:r>
      <w:r>
        <w:rPr>
          <w:rFonts w:ascii="Times New Roman" w:hAnsi="Times New Roman"/>
          <w:color w:val="000000"/>
          <w:sz w:val="24"/>
          <w:szCs w:val="24"/>
        </w:rPr>
        <w:t xml:space="preserve">Победителем в проведении запроса котировок может быть признан участник запроса, соответствующий требованиям, установленным в Извещении о проведении запроса котировок, подавший заявку, которая отвечает всем требованиям, установленным в таком извещении, и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которой указана наиболее низкая цена Товаров, работ, услуг. Заказчик  вправе отклонить все предложения, если лучшее из них не удовлетворяет его требованиям, и произвести новый запрос. При предложении равнозначной наиболее низкой цены Товаров, работ, услуг несколькими участниками запроса победителем в проведении запроса кот</w:t>
      </w:r>
      <w:r w:rsidR="007E6821">
        <w:rPr>
          <w:rFonts w:ascii="Times New Roman" w:hAnsi="Times New Roman"/>
          <w:color w:val="000000"/>
          <w:sz w:val="24"/>
          <w:szCs w:val="24"/>
        </w:rPr>
        <w:t>ировок цен  признается участник</w:t>
      </w:r>
      <w:r>
        <w:rPr>
          <w:rFonts w:ascii="Times New Roman" w:hAnsi="Times New Roman"/>
          <w:color w:val="000000"/>
          <w:sz w:val="24"/>
          <w:szCs w:val="24"/>
        </w:rPr>
        <w:t>, заявка которого поступила ранее заявок других участников запроса.</w:t>
      </w:r>
    </w:p>
    <w:p w:rsidR="00776C66" w:rsidRDefault="00776C66" w:rsidP="00776C66">
      <w:pPr>
        <w:pStyle w:val="11"/>
        <w:spacing w:after="0" w:line="200" w:lineRule="atLeast"/>
        <w:ind w:left="0" w:firstLine="357"/>
        <w:contextualSpacing/>
        <w:jc w:val="both"/>
        <w:rPr>
          <w:rFonts w:ascii="Times New Roman" w:hAnsi="Times New Roman"/>
          <w:sz w:val="24"/>
          <w:szCs w:val="24"/>
        </w:rPr>
      </w:pPr>
      <w:r>
        <w:rPr>
          <w:rFonts w:ascii="Times New Roman" w:hAnsi="Times New Roman"/>
          <w:sz w:val="24"/>
          <w:szCs w:val="24"/>
        </w:rPr>
        <w:t>Срок подписания победителем Договора: не позднее трех дней с момента размещения на  официальном сайте протокола рассмотрения и оценки заявок.</w:t>
      </w:r>
    </w:p>
    <w:p w:rsidR="00776C66" w:rsidRDefault="00776C66" w:rsidP="00776C66">
      <w:pPr>
        <w:pStyle w:val="11"/>
        <w:spacing w:after="0" w:line="200" w:lineRule="atLeast"/>
        <w:ind w:left="0" w:firstLine="357"/>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 запроса, подавший заявку, и признанный победителем в проведении запроса, не  вправе отказаться от заключения  договора. При непредставлении Заказчику таким участником  подписанного договора в срок, предусмотренный Извещением о проведении </w:t>
      </w:r>
      <w:r w:rsidR="007E6821">
        <w:rPr>
          <w:rFonts w:ascii="Times New Roman" w:hAnsi="Times New Roman"/>
          <w:color w:val="000000"/>
          <w:sz w:val="24"/>
          <w:szCs w:val="24"/>
        </w:rPr>
        <w:t>запроса котировок</w:t>
      </w:r>
      <w:r>
        <w:rPr>
          <w:rFonts w:ascii="Times New Roman" w:hAnsi="Times New Roman"/>
          <w:color w:val="000000"/>
          <w:sz w:val="24"/>
          <w:szCs w:val="24"/>
        </w:rPr>
        <w:t xml:space="preserve">,  такой участник запроса признается уклонившимся от заключения договора. </w:t>
      </w:r>
    </w:p>
    <w:p w:rsidR="00776C66" w:rsidRDefault="00776C66" w:rsidP="00776C66">
      <w:pPr>
        <w:pStyle w:val="11"/>
        <w:spacing w:after="0" w:line="200" w:lineRule="atLeast"/>
        <w:ind w:left="0" w:firstLine="357"/>
        <w:contextualSpacing/>
        <w:jc w:val="both"/>
        <w:rPr>
          <w:rFonts w:ascii="Times New Roman" w:hAnsi="Times New Roman"/>
          <w:color w:val="000000"/>
          <w:sz w:val="24"/>
          <w:szCs w:val="24"/>
        </w:rPr>
      </w:pPr>
      <w:r>
        <w:rPr>
          <w:rFonts w:ascii="Times New Roman" w:hAnsi="Times New Roman"/>
          <w:color w:val="000000"/>
          <w:sz w:val="24"/>
          <w:szCs w:val="24"/>
        </w:rPr>
        <w:t>В случае уклонения победителя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цен,  и по цене договора, предложенной таким участником в заявке.</w:t>
      </w:r>
    </w:p>
    <w:p w:rsidR="00776C66" w:rsidRPr="00776C66" w:rsidRDefault="00776C66" w:rsidP="00776C66">
      <w:pPr>
        <w:pStyle w:val="a5"/>
        <w:tabs>
          <w:tab w:val="left" w:pos="0"/>
          <w:tab w:val="left" w:pos="993"/>
        </w:tabs>
        <w:spacing w:after="0" w:line="240" w:lineRule="auto"/>
        <w:ind w:left="0" w:right="-1" w:firstLine="357"/>
        <w:jc w:val="both"/>
        <w:rPr>
          <w:rFonts w:ascii="Times New Roman" w:hAnsi="Times New Roman"/>
          <w:sz w:val="24"/>
          <w:szCs w:val="24"/>
        </w:rPr>
      </w:pPr>
      <w:r w:rsidRPr="00776C66">
        <w:rPr>
          <w:rFonts w:ascii="Times New Roman" w:hAnsi="Times New Roman"/>
          <w:sz w:val="24"/>
          <w:szCs w:val="24"/>
        </w:rPr>
        <w:t xml:space="preserve">Сведения о возможности изменения количества поставляемого товара, работ, услуг: Заказчик в ходе исполнения договора, вправе изменить не более чем на </w:t>
      </w:r>
      <w:r w:rsidR="007E6821">
        <w:rPr>
          <w:rFonts w:ascii="Times New Roman" w:hAnsi="Times New Roman"/>
          <w:sz w:val="24"/>
          <w:szCs w:val="24"/>
        </w:rPr>
        <w:t>пятьдесят</w:t>
      </w:r>
      <w:r w:rsidRPr="00776C66">
        <w:rPr>
          <w:rFonts w:ascii="Times New Roman" w:hAnsi="Times New Roman"/>
          <w:sz w:val="24"/>
          <w:szCs w:val="24"/>
        </w:rPr>
        <w:t xml:space="preserve"> процентов объем товара, работ, услуг при изменении потребности в товаре, работе, услуге с соответствующим изменением общей цены договора.  </w:t>
      </w:r>
    </w:p>
    <w:p w:rsidR="00776C66" w:rsidRPr="007E6821" w:rsidRDefault="00776C66" w:rsidP="007E6821">
      <w:pPr>
        <w:pStyle w:val="a5"/>
        <w:tabs>
          <w:tab w:val="left" w:pos="0"/>
        </w:tabs>
        <w:spacing w:after="0" w:line="240" w:lineRule="auto"/>
        <w:ind w:left="0" w:firstLine="357"/>
        <w:jc w:val="both"/>
        <w:rPr>
          <w:rFonts w:ascii="Times New Roman" w:hAnsi="Times New Roman"/>
          <w:color w:val="000000"/>
          <w:sz w:val="24"/>
          <w:szCs w:val="24"/>
        </w:rPr>
      </w:pPr>
      <w:r w:rsidRPr="00776C66">
        <w:rPr>
          <w:rFonts w:ascii="Times New Roman" w:hAnsi="Times New Roman"/>
          <w:color w:val="000000"/>
          <w:sz w:val="24"/>
          <w:szCs w:val="24"/>
        </w:rPr>
        <w:t>Заказчик вправе потребовать от  Поставщика произвести экспертизу качества и количества Товара на предмет его соответствия действующим стандартам РФ за счет средств поставщика.</w:t>
      </w:r>
    </w:p>
    <w:p w:rsidR="00D61656" w:rsidRPr="00DC5EB6" w:rsidRDefault="00DC5EB6" w:rsidP="00D61656">
      <w:pPr>
        <w:pStyle w:val="a7"/>
        <w:widowControl w:val="0"/>
        <w:numPr>
          <w:ilvl w:val="0"/>
          <w:numId w:val="8"/>
        </w:numPr>
        <w:tabs>
          <w:tab w:val="left" w:pos="706"/>
        </w:tabs>
        <w:suppressAutoHyphens w:val="0"/>
        <w:spacing w:after="0" w:line="240" w:lineRule="auto"/>
        <w:ind w:firstLine="357"/>
        <w:contextualSpacing/>
        <w:jc w:val="both"/>
        <w:rPr>
          <w:rFonts w:ascii="Times New Roman" w:hAnsi="Times New Roman"/>
          <w:sz w:val="24"/>
          <w:szCs w:val="24"/>
        </w:rPr>
      </w:pPr>
      <w:r>
        <w:rPr>
          <w:rStyle w:val="13"/>
          <w:color w:val="000000"/>
          <w:sz w:val="24"/>
          <w:szCs w:val="24"/>
        </w:rPr>
        <w:t>Прямая закупка (</w:t>
      </w:r>
      <w:r w:rsidR="004738D3" w:rsidRPr="0023745A">
        <w:rPr>
          <w:rStyle w:val="13"/>
          <w:color w:val="000000"/>
          <w:sz w:val="24"/>
          <w:szCs w:val="24"/>
        </w:rPr>
        <w:t>закупка у единственного поставщика</w:t>
      </w:r>
      <w:r>
        <w:rPr>
          <w:rStyle w:val="13"/>
          <w:color w:val="000000"/>
          <w:sz w:val="24"/>
          <w:szCs w:val="24"/>
        </w:rPr>
        <w:t xml:space="preserve">, </w:t>
      </w:r>
      <w:r w:rsidR="004738D3" w:rsidRPr="0023745A">
        <w:rPr>
          <w:rStyle w:val="13"/>
          <w:color w:val="000000"/>
          <w:sz w:val="24"/>
          <w:szCs w:val="24"/>
        </w:rPr>
        <w:t xml:space="preserve">исполнителя, подрядчика) - неконкурентный способ закупок, проводимый в случаях, когда проведение всех остальных процедур закупок невозможно по основаниям, указанным в </w:t>
      </w:r>
      <w:r w:rsidR="00A847A1">
        <w:rPr>
          <w:rStyle w:val="13"/>
          <w:color w:val="000000"/>
          <w:sz w:val="24"/>
          <w:szCs w:val="24"/>
        </w:rPr>
        <w:t xml:space="preserve">данном </w:t>
      </w:r>
      <w:r w:rsidR="004738D3" w:rsidRPr="0023745A">
        <w:rPr>
          <w:rStyle w:val="13"/>
          <w:color w:val="000000"/>
          <w:sz w:val="24"/>
          <w:szCs w:val="24"/>
        </w:rPr>
        <w:t>разделе</w:t>
      </w:r>
      <w:r w:rsidR="0023745A">
        <w:rPr>
          <w:rStyle w:val="13"/>
          <w:color w:val="000000"/>
          <w:sz w:val="24"/>
          <w:szCs w:val="24"/>
        </w:rPr>
        <w:t>.</w:t>
      </w:r>
      <w:r w:rsidR="00A847A1" w:rsidRPr="00A847A1">
        <w:rPr>
          <w:rFonts w:ascii="Verdana" w:hAnsi="Verdana"/>
          <w:color w:val="000000"/>
          <w:sz w:val="19"/>
          <w:szCs w:val="19"/>
        </w:rPr>
        <w:t xml:space="preserve"> </w:t>
      </w:r>
    </w:p>
    <w:p w:rsidR="00D83555" w:rsidRDefault="00D83555" w:rsidP="00D83555">
      <w:pPr>
        <w:pStyle w:val="a7"/>
        <w:widowControl w:val="0"/>
        <w:tabs>
          <w:tab w:val="left" w:pos="706"/>
        </w:tabs>
        <w:suppressAutoHyphens w:val="0"/>
        <w:spacing w:after="0" w:line="240" w:lineRule="auto"/>
        <w:ind w:firstLine="357"/>
        <w:contextualSpacing/>
        <w:jc w:val="both"/>
        <w:rPr>
          <w:rFonts w:ascii="Times New Roman" w:hAnsi="Times New Roman"/>
          <w:sz w:val="24"/>
          <w:szCs w:val="24"/>
        </w:rPr>
      </w:pPr>
      <w:r>
        <w:rPr>
          <w:rFonts w:ascii="Times New Roman" w:hAnsi="Times New Roman"/>
          <w:sz w:val="24"/>
          <w:szCs w:val="24"/>
        </w:rPr>
        <w:t xml:space="preserve">Решение о закупке у единственного поставщика принимает ЕКЗ. Решение оформляется протоколом заседания Комиссии. </w:t>
      </w:r>
    </w:p>
    <w:p w:rsidR="00DC5EB6" w:rsidRDefault="00D83555" w:rsidP="00D83555">
      <w:pPr>
        <w:pStyle w:val="a7"/>
        <w:widowControl w:val="0"/>
        <w:tabs>
          <w:tab w:val="left" w:pos="706"/>
        </w:tabs>
        <w:suppressAutoHyphens w:val="0"/>
        <w:spacing w:after="0" w:line="240" w:lineRule="auto"/>
        <w:ind w:firstLine="357"/>
        <w:contextualSpacing/>
        <w:jc w:val="both"/>
        <w:rPr>
          <w:rFonts w:ascii="Times New Roman" w:hAnsi="Times New Roman"/>
          <w:sz w:val="24"/>
          <w:szCs w:val="24"/>
        </w:rPr>
      </w:pPr>
      <w:r>
        <w:rPr>
          <w:rFonts w:ascii="Times New Roman" w:hAnsi="Times New Roman"/>
          <w:sz w:val="24"/>
          <w:szCs w:val="24"/>
        </w:rPr>
        <w:t xml:space="preserve">Документация закупки у единственного поставщика, в том числе извещение о закупке не разрабатываются и не подлежат размещению в информационной системе. </w:t>
      </w:r>
    </w:p>
    <w:p w:rsidR="00A847A1" w:rsidRPr="00D61656" w:rsidRDefault="00A847A1" w:rsidP="00D61656">
      <w:pPr>
        <w:pStyle w:val="a7"/>
        <w:widowControl w:val="0"/>
        <w:tabs>
          <w:tab w:val="left" w:pos="706"/>
        </w:tabs>
        <w:suppressAutoHyphens w:val="0"/>
        <w:spacing w:after="0" w:line="240" w:lineRule="auto"/>
        <w:ind w:firstLine="357"/>
        <w:contextualSpacing/>
        <w:jc w:val="both"/>
        <w:rPr>
          <w:rFonts w:ascii="Times New Roman" w:hAnsi="Times New Roman"/>
          <w:sz w:val="24"/>
          <w:szCs w:val="24"/>
        </w:rPr>
      </w:pPr>
      <w:r w:rsidRPr="00D61656">
        <w:rPr>
          <w:rFonts w:ascii="Times New Roman" w:hAnsi="Times New Roman"/>
          <w:color w:val="000000"/>
          <w:sz w:val="24"/>
          <w:szCs w:val="24"/>
        </w:rPr>
        <w:t>Размещение заказа у единственного поставщика, без использования конкурентных процеду</w:t>
      </w:r>
      <w:r w:rsidR="00D61656">
        <w:rPr>
          <w:rFonts w:ascii="Times New Roman" w:hAnsi="Times New Roman"/>
          <w:color w:val="000000"/>
          <w:sz w:val="24"/>
          <w:szCs w:val="24"/>
        </w:rPr>
        <w:t>р закупки, может осуществляться:</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а)</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в</w:t>
      </w:r>
      <w:r w:rsidR="00A847A1" w:rsidRPr="00D61656">
        <w:rPr>
          <w:rFonts w:ascii="Times New Roman" w:hAnsi="Times New Roman"/>
          <w:color w:val="000000"/>
          <w:sz w:val="24"/>
          <w:szCs w:val="24"/>
        </w:rPr>
        <w:t>следствие чрезвычайного события, документа</w:t>
      </w:r>
      <w:r w:rsidRPr="00D61656">
        <w:rPr>
          <w:rFonts w:ascii="Times New Roman" w:hAnsi="Times New Roman"/>
          <w:color w:val="000000"/>
          <w:sz w:val="24"/>
          <w:szCs w:val="24"/>
        </w:rPr>
        <w:t xml:space="preserve">льно подтвержденного, возникает </w:t>
      </w:r>
      <w:r w:rsidR="00A847A1" w:rsidRPr="00D61656">
        <w:rPr>
          <w:rFonts w:ascii="Times New Roman" w:hAnsi="Times New Roman"/>
          <w:color w:val="000000"/>
          <w:sz w:val="24"/>
          <w:szCs w:val="24"/>
        </w:rPr>
        <w:lastRenderedPageBreak/>
        <w:t>срочная потребность в закупаемых товарах (работах, услу</w:t>
      </w:r>
      <w:r w:rsidRPr="00D61656">
        <w:rPr>
          <w:rFonts w:ascii="Times New Roman" w:hAnsi="Times New Roman"/>
          <w:color w:val="000000"/>
          <w:sz w:val="24"/>
          <w:szCs w:val="24"/>
        </w:rPr>
        <w:t xml:space="preserve">гах), в связи с чем, применение </w:t>
      </w:r>
      <w:r w:rsidR="00A847A1" w:rsidRPr="00D61656">
        <w:rPr>
          <w:rFonts w:ascii="Times New Roman" w:hAnsi="Times New Roman"/>
          <w:color w:val="000000"/>
          <w:sz w:val="24"/>
          <w:szCs w:val="24"/>
        </w:rPr>
        <w:t>других видов процедур закупки невозможно</w:t>
      </w:r>
      <w:r w:rsidRPr="00D61656">
        <w:rPr>
          <w:rFonts w:ascii="Times New Roman" w:hAnsi="Times New Roman"/>
          <w:color w:val="000000"/>
          <w:sz w:val="24"/>
          <w:szCs w:val="24"/>
        </w:rPr>
        <w:t xml:space="preserve"> по причине отсутствия времени, </w:t>
      </w:r>
      <w:r w:rsidR="00A847A1" w:rsidRPr="00D61656">
        <w:rPr>
          <w:rFonts w:ascii="Times New Roman" w:hAnsi="Times New Roman"/>
          <w:color w:val="000000"/>
          <w:sz w:val="24"/>
          <w:szCs w:val="24"/>
        </w:rPr>
        <w:t>необходимого</w:t>
      </w:r>
      <w:r w:rsidRPr="00D61656">
        <w:rPr>
          <w:rFonts w:ascii="Times New Roman" w:hAnsi="Times New Roman"/>
          <w:color w:val="000000"/>
          <w:sz w:val="24"/>
          <w:szCs w:val="24"/>
        </w:rPr>
        <w:t xml:space="preserve"> </w:t>
      </w:r>
      <w:r>
        <w:rPr>
          <w:rFonts w:ascii="Times New Roman" w:hAnsi="Times New Roman"/>
          <w:color w:val="000000"/>
          <w:sz w:val="24"/>
          <w:szCs w:val="24"/>
        </w:rPr>
        <w:t>для их проведения;</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б) н</w:t>
      </w:r>
      <w:r w:rsidR="00A847A1" w:rsidRPr="00D61656">
        <w:rPr>
          <w:rFonts w:ascii="Times New Roman" w:hAnsi="Times New Roman"/>
          <w:color w:val="000000"/>
          <w:sz w:val="24"/>
          <w:szCs w:val="24"/>
        </w:rPr>
        <w:t>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w:t>
      </w:r>
      <w:r>
        <w:rPr>
          <w:rFonts w:ascii="Times New Roman" w:hAnsi="Times New Roman"/>
          <w:color w:val="000000"/>
          <w:sz w:val="24"/>
          <w:szCs w:val="24"/>
        </w:rPr>
        <w:t>творения по</w:t>
      </w:r>
      <w:r w:rsidR="00210FB9">
        <w:rPr>
          <w:rFonts w:ascii="Times New Roman" w:hAnsi="Times New Roman"/>
          <w:color w:val="000000"/>
          <w:sz w:val="24"/>
          <w:szCs w:val="24"/>
        </w:rPr>
        <w:t xml:space="preserve">требностей Заказчика; </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в)</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к</w:t>
      </w:r>
      <w:r w:rsidR="00A847A1" w:rsidRPr="00D61656">
        <w:rPr>
          <w:rFonts w:ascii="Times New Roman" w:hAnsi="Times New Roman"/>
          <w:color w:val="000000"/>
          <w:sz w:val="24"/>
          <w:szCs w:val="24"/>
        </w:rPr>
        <w:t>онкурентная закупка была признана несостоявшейся и (</w:t>
      </w:r>
      <w:proofErr w:type="gramStart"/>
      <w:r w:rsidR="00A847A1" w:rsidRPr="00D61656">
        <w:rPr>
          <w:rFonts w:ascii="Times New Roman" w:hAnsi="Times New Roman"/>
          <w:color w:val="000000"/>
          <w:sz w:val="24"/>
          <w:szCs w:val="24"/>
        </w:rPr>
        <w:t xml:space="preserve">или) </w:t>
      </w:r>
      <w:proofErr w:type="gramEnd"/>
      <w:r w:rsidR="00A847A1" w:rsidRPr="00D61656">
        <w:rPr>
          <w:rFonts w:ascii="Times New Roman" w:hAnsi="Times New Roman"/>
          <w:color w:val="000000"/>
          <w:sz w:val="24"/>
          <w:szCs w:val="24"/>
        </w:rPr>
        <w:t>ее проведение не привело к заключению договора. Составляется протокол закуп</w:t>
      </w:r>
      <w:r w:rsidR="00210FB9">
        <w:rPr>
          <w:rFonts w:ascii="Times New Roman" w:hAnsi="Times New Roman"/>
          <w:color w:val="000000"/>
          <w:sz w:val="24"/>
          <w:szCs w:val="24"/>
        </w:rPr>
        <w:t>ки у единственного поставщика;</w:t>
      </w:r>
    </w:p>
    <w:p w:rsidR="00210FB9" w:rsidRDefault="00D6165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г) п</w:t>
      </w:r>
      <w:r w:rsidR="00A847A1" w:rsidRPr="00D61656">
        <w:rPr>
          <w:rFonts w:ascii="Times New Roman" w:hAnsi="Times New Roman"/>
          <w:color w:val="000000"/>
          <w:sz w:val="24"/>
          <w:szCs w:val="24"/>
        </w:rPr>
        <w:t xml:space="preserve">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w:t>
      </w:r>
      <w:r w:rsidR="00210FB9">
        <w:rPr>
          <w:rFonts w:ascii="Times New Roman" w:hAnsi="Times New Roman"/>
          <w:color w:val="000000"/>
          <w:sz w:val="24"/>
          <w:szCs w:val="24"/>
        </w:rPr>
        <w:t>"О естественных монополиях";</w:t>
      </w:r>
    </w:p>
    <w:p w:rsidR="00210FB9" w:rsidRDefault="00210FB9"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д) з</w:t>
      </w:r>
      <w:r w:rsidR="00A847A1" w:rsidRPr="00D61656">
        <w:rPr>
          <w:rFonts w:ascii="Times New Roman" w:hAnsi="Times New Roman"/>
          <w:color w:val="000000"/>
          <w:sz w:val="24"/>
          <w:szCs w:val="24"/>
        </w:rPr>
        <w:t>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а так же иных услуг по регулируемым в соответствии с законодательством Российс</w:t>
      </w:r>
      <w:r>
        <w:rPr>
          <w:rFonts w:ascii="Times New Roman" w:hAnsi="Times New Roman"/>
          <w:color w:val="000000"/>
          <w:sz w:val="24"/>
          <w:szCs w:val="24"/>
        </w:rPr>
        <w:t xml:space="preserve">кой Федерации ценам (тарифам); </w:t>
      </w:r>
    </w:p>
    <w:p w:rsidR="00210FB9" w:rsidRDefault="00210FB9"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е)</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з</w:t>
      </w:r>
      <w:r w:rsidR="00A847A1" w:rsidRPr="00D61656">
        <w:rPr>
          <w:rFonts w:ascii="Times New Roman" w:hAnsi="Times New Roman"/>
          <w:color w:val="000000"/>
          <w:sz w:val="24"/>
          <w:szCs w:val="24"/>
        </w:rPr>
        <w:t>аключение договора энергоснабжения или купли-продажи электрической энергии с поставщиком электрической энергии (прилагается соответствующая документация о заку</w:t>
      </w:r>
      <w:r>
        <w:rPr>
          <w:rFonts w:ascii="Times New Roman" w:hAnsi="Times New Roman"/>
          <w:color w:val="000000"/>
          <w:sz w:val="24"/>
          <w:szCs w:val="24"/>
        </w:rPr>
        <w:t xml:space="preserve">пке у единственного поставщика); </w:t>
      </w:r>
    </w:p>
    <w:p w:rsidR="00210FB9" w:rsidRDefault="00210FB9"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ж)</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в</w:t>
      </w:r>
      <w:r w:rsidR="00A847A1" w:rsidRPr="00D61656">
        <w:rPr>
          <w:rFonts w:ascii="Times New Roman" w:hAnsi="Times New Roman"/>
          <w:color w:val="000000"/>
          <w:sz w:val="24"/>
          <w:szCs w:val="24"/>
        </w:rPr>
        <w:t>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Производится с помощью извещения о закупке у единственного поставщика</w:t>
      </w:r>
      <w:r>
        <w:rPr>
          <w:rFonts w:ascii="Times New Roman" w:hAnsi="Times New Roman"/>
          <w:color w:val="000000"/>
          <w:sz w:val="24"/>
          <w:szCs w:val="24"/>
        </w:rPr>
        <w:t xml:space="preserve">; </w:t>
      </w:r>
    </w:p>
    <w:p w:rsidR="00A847A1" w:rsidRDefault="00210FB9"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proofErr w:type="gramStart"/>
      <w:r>
        <w:rPr>
          <w:rFonts w:ascii="Times New Roman" w:hAnsi="Times New Roman"/>
          <w:color w:val="000000"/>
          <w:sz w:val="24"/>
          <w:szCs w:val="24"/>
        </w:rPr>
        <w:t>з)</w:t>
      </w:r>
      <w:r w:rsidR="00A847A1" w:rsidRPr="00D61656">
        <w:rPr>
          <w:rFonts w:ascii="Times New Roman" w:hAnsi="Times New Roman"/>
          <w:color w:val="000000"/>
          <w:sz w:val="24"/>
          <w:szCs w:val="24"/>
        </w:rPr>
        <w:t xml:space="preserve"> </w:t>
      </w:r>
      <w:r>
        <w:rPr>
          <w:rFonts w:ascii="Times New Roman" w:hAnsi="Times New Roman"/>
          <w:color w:val="000000"/>
          <w:sz w:val="24"/>
          <w:szCs w:val="24"/>
        </w:rPr>
        <w:t>з</w:t>
      </w:r>
      <w:r w:rsidR="00A847A1" w:rsidRPr="00D61656">
        <w:rPr>
          <w:rFonts w:ascii="Times New Roman" w:hAnsi="Times New Roman"/>
          <w:color w:val="000000"/>
          <w:sz w:val="24"/>
          <w:szCs w:val="24"/>
        </w:rPr>
        <w:t>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(с приложением соответствующей документации о закупке у единств</w:t>
      </w:r>
      <w:r>
        <w:rPr>
          <w:rFonts w:ascii="Times New Roman" w:hAnsi="Times New Roman"/>
          <w:color w:val="000000"/>
          <w:sz w:val="24"/>
          <w:szCs w:val="24"/>
        </w:rPr>
        <w:t>енного поставщика).</w:t>
      </w:r>
      <w:proofErr w:type="gramEnd"/>
    </w:p>
    <w:p w:rsidR="00DC5EB6" w:rsidRDefault="00DC5EB6" w:rsidP="00210FB9">
      <w:pPr>
        <w:pStyle w:val="a7"/>
        <w:widowControl w:val="0"/>
        <w:tabs>
          <w:tab w:val="left" w:pos="706"/>
        </w:tabs>
        <w:suppressAutoHyphens w:val="0"/>
        <w:spacing w:after="0" w:line="240" w:lineRule="auto"/>
        <w:ind w:firstLine="357"/>
        <w:contextualSpacing/>
        <w:jc w:val="both"/>
        <w:rPr>
          <w:rFonts w:ascii="Times New Roman" w:hAnsi="Times New Roman"/>
          <w:color w:val="000000"/>
          <w:sz w:val="24"/>
          <w:szCs w:val="24"/>
        </w:rPr>
      </w:pPr>
      <w:r>
        <w:rPr>
          <w:rFonts w:ascii="Times New Roman" w:hAnsi="Times New Roman"/>
          <w:color w:val="000000"/>
          <w:sz w:val="24"/>
          <w:szCs w:val="24"/>
        </w:rPr>
        <w:t>и) закупка дополнительных работ или услуг, не включенных в первоначальный договор, но не отделимых от основного договора без значительных трудностей и необходимых для его исполнения ввиду непредвиденных обстоятельств;</w:t>
      </w:r>
    </w:p>
    <w:p w:rsidR="00DC5EB6" w:rsidRPr="00210FB9" w:rsidRDefault="00DC5EB6" w:rsidP="00210FB9">
      <w:pPr>
        <w:pStyle w:val="a7"/>
        <w:widowControl w:val="0"/>
        <w:tabs>
          <w:tab w:val="left" w:pos="706"/>
        </w:tabs>
        <w:suppressAutoHyphens w:val="0"/>
        <w:spacing w:after="0" w:line="240" w:lineRule="auto"/>
        <w:ind w:firstLine="357"/>
        <w:contextualSpacing/>
        <w:jc w:val="both"/>
        <w:rPr>
          <w:rStyle w:val="13"/>
          <w:sz w:val="24"/>
          <w:szCs w:val="24"/>
        </w:rPr>
      </w:pPr>
      <w:r>
        <w:rPr>
          <w:rFonts w:ascii="Times New Roman" w:hAnsi="Times New Roman"/>
          <w:color w:val="000000"/>
          <w:sz w:val="24"/>
          <w:szCs w:val="24"/>
        </w:rPr>
        <w:t>к) при закупках товаров и иных активов по существенно сниженным ценам (меньшим, чем рыночные), когда такая возможность существует в течение очень короткого промежутка времени (</w:t>
      </w:r>
      <w:r w:rsidR="00D83555">
        <w:rPr>
          <w:rFonts w:ascii="Times New Roman" w:hAnsi="Times New Roman"/>
          <w:color w:val="000000"/>
          <w:sz w:val="24"/>
          <w:szCs w:val="24"/>
        </w:rPr>
        <w:t>продажа по ликвидационной стоимости).</w:t>
      </w:r>
    </w:p>
    <w:p w:rsidR="00C27B12" w:rsidRPr="00C27B12" w:rsidRDefault="00C27B12" w:rsidP="00C27B12">
      <w:pPr>
        <w:pStyle w:val="a7"/>
        <w:widowControl w:val="0"/>
        <w:numPr>
          <w:ilvl w:val="1"/>
          <w:numId w:val="11"/>
        </w:numPr>
        <w:tabs>
          <w:tab w:val="left" w:pos="706"/>
        </w:tabs>
        <w:suppressAutoHyphens w:val="0"/>
        <w:spacing w:after="0" w:line="240" w:lineRule="auto"/>
        <w:jc w:val="both"/>
        <w:rPr>
          <w:sz w:val="24"/>
          <w:szCs w:val="24"/>
        </w:rPr>
      </w:pPr>
      <w:r w:rsidRPr="00C27B12">
        <w:rPr>
          <w:rStyle w:val="13"/>
          <w:color w:val="000000"/>
          <w:sz w:val="24"/>
          <w:szCs w:val="24"/>
        </w:rPr>
        <w:t>Конкурс, запрос предложений, запрос цен могут быть закрытыми в случаях, если:</w:t>
      </w:r>
    </w:p>
    <w:p w:rsidR="00C27B12" w:rsidRPr="00C27B12" w:rsidRDefault="00C27B12" w:rsidP="00210FB9">
      <w:pPr>
        <w:pStyle w:val="a7"/>
        <w:widowControl w:val="0"/>
        <w:tabs>
          <w:tab w:val="left" w:pos="1913"/>
        </w:tabs>
        <w:suppressAutoHyphens w:val="0"/>
        <w:spacing w:after="0" w:line="240" w:lineRule="auto"/>
        <w:ind w:firstLine="357"/>
        <w:contextualSpacing/>
        <w:jc w:val="both"/>
        <w:rPr>
          <w:sz w:val="24"/>
          <w:szCs w:val="24"/>
        </w:rPr>
      </w:pPr>
      <w:r w:rsidRPr="00C27B12">
        <w:rPr>
          <w:rStyle w:val="13"/>
          <w:color w:val="000000"/>
          <w:sz w:val="24"/>
          <w:szCs w:val="24"/>
        </w:rPr>
        <w:t>а) в извещении и документации о закупке или в проекте договора содержатся сведения, составляющие государственную тайну;</w:t>
      </w:r>
    </w:p>
    <w:p w:rsidR="00C27B12" w:rsidRPr="00C27B12" w:rsidRDefault="00C27B12" w:rsidP="00210FB9">
      <w:pPr>
        <w:pStyle w:val="a7"/>
        <w:widowControl w:val="0"/>
        <w:tabs>
          <w:tab w:val="left" w:pos="1937"/>
        </w:tabs>
        <w:suppressAutoHyphens w:val="0"/>
        <w:spacing w:after="0" w:line="240" w:lineRule="auto"/>
        <w:ind w:firstLine="357"/>
        <w:contextualSpacing/>
        <w:jc w:val="both"/>
        <w:rPr>
          <w:sz w:val="24"/>
          <w:szCs w:val="24"/>
        </w:rPr>
      </w:pPr>
      <w:r w:rsidRPr="00C27B12">
        <w:rPr>
          <w:rStyle w:val="13"/>
          <w:color w:val="000000"/>
          <w:sz w:val="24"/>
          <w:szCs w:val="24"/>
        </w:rPr>
        <w:t>б) проводится закупка, по которой Правительством Российской Федерации принято решение о не размещении сведений на официальном сайте.</w:t>
      </w:r>
    </w:p>
    <w:p w:rsidR="0023745A" w:rsidRDefault="0023745A" w:rsidP="0023745A">
      <w:pPr>
        <w:pStyle w:val="a7"/>
        <w:widowControl w:val="0"/>
        <w:tabs>
          <w:tab w:val="left" w:pos="706"/>
        </w:tabs>
        <w:suppressAutoHyphens w:val="0"/>
        <w:spacing w:after="0" w:line="298" w:lineRule="exact"/>
        <w:ind w:left="720" w:right="20"/>
        <w:jc w:val="both"/>
        <w:rPr>
          <w:sz w:val="24"/>
          <w:szCs w:val="24"/>
        </w:rPr>
      </w:pPr>
    </w:p>
    <w:p w:rsidR="0023745A" w:rsidRPr="00206A5C" w:rsidRDefault="00206A5C" w:rsidP="00206A5C">
      <w:pPr>
        <w:pStyle w:val="a7"/>
        <w:widowControl w:val="0"/>
        <w:numPr>
          <w:ilvl w:val="0"/>
          <w:numId w:val="11"/>
        </w:numPr>
        <w:tabs>
          <w:tab w:val="left" w:pos="706"/>
        </w:tabs>
        <w:suppressAutoHyphens w:val="0"/>
        <w:spacing w:after="0" w:line="298" w:lineRule="exact"/>
        <w:ind w:right="20"/>
        <w:jc w:val="center"/>
        <w:rPr>
          <w:rFonts w:ascii="Times New Roman" w:hAnsi="Times New Roman"/>
          <w:b/>
          <w:i/>
          <w:sz w:val="32"/>
          <w:szCs w:val="32"/>
        </w:rPr>
      </w:pPr>
      <w:r w:rsidRPr="00206A5C">
        <w:rPr>
          <w:rFonts w:ascii="Times New Roman" w:hAnsi="Times New Roman"/>
          <w:b/>
          <w:i/>
          <w:sz w:val="32"/>
          <w:szCs w:val="32"/>
        </w:rPr>
        <w:t>Требования к участникам процедур закупки, условия допуска</w:t>
      </w:r>
    </w:p>
    <w:p w:rsidR="00885369" w:rsidRDefault="00885369" w:rsidP="00206A5C">
      <w:pPr>
        <w:pStyle w:val="aa"/>
        <w:spacing w:before="0" w:after="0"/>
        <w:ind w:firstLine="709"/>
        <w:contextualSpacing/>
      </w:pPr>
    </w:p>
    <w:p w:rsidR="00206A5C" w:rsidRPr="00206A5C" w:rsidRDefault="00885369" w:rsidP="00206A5C">
      <w:pPr>
        <w:pStyle w:val="aa"/>
        <w:spacing w:before="0" w:after="0"/>
        <w:ind w:firstLine="709"/>
        <w:contextualSpacing/>
      </w:pPr>
      <w:r>
        <w:t>6.</w:t>
      </w:r>
      <w:r w:rsidR="00206A5C" w:rsidRPr="00206A5C">
        <w:t>1. Общеобязательные требования к участникам закупок:</w:t>
      </w:r>
    </w:p>
    <w:p w:rsidR="00206A5C" w:rsidRPr="00206A5C" w:rsidRDefault="00885369" w:rsidP="00206A5C">
      <w:pPr>
        <w:pStyle w:val="aa"/>
        <w:spacing w:before="0" w:after="0"/>
        <w:ind w:firstLine="709"/>
        <w:contextualSpacing/>
      </w:pPr>
      <w:r>
        <w:lastRenderedPageBreak/>
        <w:t>а</w:t>
      </w:r>
      <w:r w:rsidR="00206A5C" w:rsidRPr="00206A5C">
        <w:t>)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206A5C" w:rsidRPr="00206A5C" w:rsidRDefault="00885369" w:rsidP="00206A5C">
      <w:pPr>
        <w:pStyle w:val="aa"/>
        <w:spacing w:before="0" w:after="0"/>
        <w:ind w:firstLine="709"/>
        <w:contextualSpacing/>
      </w:pPr>
      <w:r>
        <w:t>б</w:t>
      </w:r>
      <w:r w:rsidR="00206A5C" w:rsidRPr="00206A5C">
        <w:t>) не 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06A5C" w:rsidRPr="00206A5C" w:rsidRDefault="00885369" w:rsidP="00206A5C">
      <w:pPr>
        <w:pStyle w:val="aa"/>
        <w:spacing w:before="0" w:after="0"/>
        <w:ind w:firstLine="709"/>
        <w:contextualSpacing/>
      </w:pPr>
      <w:r>
        <w:t xml:space="preserve">в) не </w:t>
      </w:r>
      <w:r w:rsidR="00206A5C" w:rsidRPr="00206A5C">
        <w:t>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885369" w:rsidRDefault="00885369" w:rsidP="00206A5C">
      <w:pPr>
        <w:pStyle w:val="aa"/>
        <w:spacing w:before="0" w:after="0"/>
        <w:ind w:firstLine="709"/>
        <w:contextualSpacing/>
      </w:pPr>
      <w:r>
        <w:t xml:space="preserve">г) </w:t>
      </w:r>
      <w:r w:rsidRPr="00206A5C">
        <w:t xml:space="preserve">отсутствие сведений об участниках закупки в реестрах недобросовестных поставщиков, ведение которых предусмотрено </w:t>
      </w:r>
      <w:hyperlink r:id="rId13" w:history="1">
        <w:r w:rsidRPr="00206A5C">
          <w:rPr>
            <w:rStyle w:val="a6"/>
            <w:color w:val="auto"/>
          </w:rPr>
          <w:t>Законом</w:t>
        </w:r>
      </w:hyperlink>
      <w:r w:rsidRPr="00206A5C">
        <w:t xml:space="preserve"> N 223-ФЗ и </w:t>
      </w:r>
      <w:hyperlink r:id="rId14" w:history="1">
        <w:r w:rsidRPr="00206A5C">
          <w:rPr>
            <w:rStyle w:val="a6"/>
            <w:color w:val="auto"/>
          </w:rPr>
          <w:t>Законом</w:t>
        </w:r>
      </w:hyperlink>
      <w:r w:rsidRPr="00206A5C">
        <w:t xml:space="preserve"> N 94-ФЗ</w:t>
      </w:r>
      <w:r w:rsidR="00E57142">
        <w:t xml:space="preserve"> (</w:t>
      </w:r>
      <w:r w:rsidR="00E57142">
        <w:rPr>
          <w:lang w:val="en-US"/>
        </w:rPr>
        <w:t>N</w:t>
      </w:r>
      <w:r w:rsidR="00E57142">
        <w:t>44-ФЗ с 01.01.2014г.)</w:t>
      </w:r>
      <w:r w:rsidRPr="00206A5C">
        <w:t>;</w:t>
      </w:r>
    </w:p>
    <w:p w:rsidR="00206A5C" w:rsidRPr="00206A5C" w:rsidRDefault="00885369" w:rsidP="00885369">
      <w:pPr>
        <w:pStyle w:val="aa"/>
        <w:spacing w:before="0" w:after="0"/>
        <w:ind w:firstLine="709"/>
        <w:contextualSpacing/>
      </w:pPr>
      <w:r>
        <w:t xml:space="preserve">д) </w:t>
      </w:r>
      <w:r w:rsidR="00206A5C" w:rsidRPr="00206A5C">
        <w:t xml:space="preserve">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206A5C" w:rsidRPr="00206A5C">
        <w:t>стоимости активов участника осуществления закупок</w:t>
      </w:r>
      <w:proofErr w:type="gramEnd"/>
      <w:r w:rsidR="00206A5C" w:rsidRPr="00206A5C">
        <w:t xml:space="preserve"> по данным бухгалтерской отчетности за последний завершенный отчетный период.</w:t>
      </w:r>
    </w:p>
    <w:p w:rsidR="00206A5C" w:rsidRPr="00206A5C" w:rsidRDefault="00885369" w:rsidP="00206A5C">
      <w:pPr>
        <w:pStyle w:val="aa"/>
        <w:spacing w:before="0" w:after="0"/>
        <w:ind w:firstLine="709"/>
        <w:contextualSpacing/>
      </w:pPr>
      <w:r>
        <w:t>6.</w:t>
      </w:r>
      <w:r w:rsidR="00206A5C" w:rsidRPr="00206A5C">
        <w:t>2. Дополнительно могут быть установлены квалификационные требования к участникам осуществления закупок, в том числе:</w:t>
      </w:r>
    </w:p>
    <w:p w:rsidR="00206A5C" w:rsidRPr="00206A5C" w:rsidRDefault="00206A5C" w:rsidP="00885369">
      <w:pPr>
        <w:pStyle w:val="aa"/>
        <w:numPr>
          <w:ilvl w:val="0"/>
          <w:numId w:val="14"/>
        </w:numPr>
        <w:spacing w:before="0" w:after="0"/>
        <w:ind w:left="0" w:firstLine="357"/>
        <w:contextualSpacing/>
      </w:pPr>
      <w:r w:rsidRPr="00206A5C">
        <w:t xml:space="preserve">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w:t>
      </w:r>
      <w:r w:rsidR="00885369">
        <w:t>определенный промежуток времени;</w:t>
      </w:r>
    </w:p>
    <w:p w:rsidR="00206A5C" w:rsidRPr="00206A5C" w:rsidRDefault="00206A5C" w:rsidP="00885369">
      <w:pPr>
        <w:pStyle w:val="aa"/>
        <w:numPr>
          <w:ilvl w:val="0"/>
          <w:numId w:val="14"/>
        </w:numPr>
        <w:spacing w:before="0" w:after="0"/>
        <w:ind w:left="0" w:firstLine="357"/>
        <w:contextualSpacing/>
      </w:pPr>
      <w:r w:rsidRPr="00206A5C">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w:t>
      </w:r>
      <w:r w:rsidR="00885369">
        <w:t>я выполнения специальных работ);</w:t>
      </w:r>
    </w:p>
    <w:p w:rsidR="00206A5C" w:rsidRPr="00206A5C" w:rsidRDefault="00206A5C" w:rsidP="00885369">
      <w:pPr>
        <w:pStyle w:val="aa"/>
        <w:numPr>
          <w:ilvl w:val="0"/>
          <w:numId w:val="14"/>
        </w:numPr>
        <w:spacing w:before="0" w:after="0"/>
        <w:ind w:left="0" w:firstLine="357"/>
        <w:contextualSpacing/>
      </w:pPr>
      <w:r w:rsidRPr="00206A5C">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w:t>
      </w:r>
      <w:r w:rsidR="00885369">
        <w:t>ов в указанной области, и т.п.);</w:t>
      </w:r>
    </w:p>
    <w:p w:rsidR="00206A5C" w:rsidRPr="00206A5C" w:rsidRDefault="00206A5C" w:rsidP="00885369">
      <w:pPr>
        <w:pStyle w:val="aa"/>
        <w:numPr>
          <w:ilvl w:val="0"/>
          <w:numId w:val="14"/>
        </w:numPr>
        <w:spacing w:before="0" w:after="0"/>
        <w:ind w:left="0" w:firstLine="357"/>
        <w:contextualSpacing/>
      </w:pPr>
      <w:r w:rsidRPr="00206A5C">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w:t>
      </w:r>
      <w:r w:rsidR="00885369">
        <w:t>п.);</w:t>
      </w:r>
    </w:p>
    <w:p w:rsidR="00206A5C" w:rsidRPr="00206A5C" w:rsidRDefault="00206A5C" w:rsidP="00885369">
      <w:pPr>
        <w:pStyle w:val="aa"/>
        <w:numPr>
          <w:ilvl w:val="0"/>
          <w:numId w:val="14"/>
        </w:numPr>
        <w:spacing w:before="0" w:after="0"/>
        <w:ind w:left="0" w:firstLine="357"/>
        <w:contextualSpacing/>
      </w:pPr>
      <w:r w:rsidRPr="00206A5C">
        <w:t xml:space="preserve">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w:t>
      </w:r>
      <w:proofErr w:type="gramStart"/>
      <w:r w:rsidRPr="00206A5C">
        <w:t>право</w:t>
      </w:r>
      <w:proofErr w:type="gramEnd"/>
      <w:r w:rsidRPr="00206A5C">
        <w:t xml:space="preserve">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885369" w:rsidRPr="00885369" w:rsidRDefault="00885369" w:rsidP="00885369">
      <w:pPr>
        <w:pStyle w:val="aa"/>
        <w:spacing w:before="0" w:after="0"/>
        <w:ind w:firstLine="709"/>
      </w:pPr>
      <w:r w:rsidRPr="00885369">
        <w:t>6</w:t>
      </w:r>
      <w:r w:rsidR="00206A5C" w:rsidRPr="00885369">
        <w:t>.3.</w:t>
      </w:r>
      <w:r>
        <w:t xml:space="preserve"> </w:t>
      </w:r>
      <w:r w:rsidRPr="00885369">
        <w:t>Комиссия по закупкам обязана отказать участнику закупки в допуске к участию в процедуре закупки, если установлен</w:t>
      </w:r>
      <w:r>
        <w:t>,</w:t>
      </w:r>
      <w:r w:rsidRPr="00885369">
        <w:t xml:space="preserve"> хотя бы один из следующих фактов:</w:t>
      </w:r>
    </w:p>
    <w:p w:rsidR="00885369" w:rsidRPr="00885369" w:rsidRDefault="00885369" w:rsidP="00885369">
      <w:pPr>
        <w:pStyle w:val="aa"/>
        <w:spacing w:before="0" w:after="0"/>
        <w:ind w:firstLine="709"/>
      </w:pPr>
      <w:r>
        <w:t>а</w:t>
      </w:r>
      <w:r w:rsidRPr="00885369">
        <w:t>)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85369" w:rsidRPr="00885369" w:rsidRDefault="00885369" w:rsidP="00885369">
      <w:pPr>
        <w:pStyle w:val="aa"/>
        <w:spacing w:before="0" w:after="0"/>
        <w:ind w:firstLine="709"/>
      </w:pPr>
      <w:r>
        <w:t>б</w:t>
      </w:r>
      <w:r w:rsidRPr="00885369">
        <w:t xml:space="preserve">) приостановление деятельности участника закупки в порядке, предусмотренном </w:t>
      </w:r>
      <w:hyperlink r:id="rId15" w:history="1">
        <w:r w:rsidRPr="00885369">
          <w:rPr>
            <w:rStyle w:val="a6"/>
            <w:color w:val="auto"/>
          </w:rPr>
          <w:t>Кодексом</w:t>
        </w:r>
      </w:hyperlink>
      <w:r w:rsidRPr="00885369">
        <w:t xml:space="preserve"> РФ об административных правонарушениях, на день подачи заявки или предложения от участника;</w:t>
      </w:r>
    </w:p>
    <w:p w:rsidR="00885369" w:rsidRPr="00885369" w:rsidRDefault="00885369" w:rsidP="00885369">
      <w:pPr>
        <w:pStyle w:val="aa"/>
        <w:spacing w:before="0" w:after="0"/>
        <w:ind w:firstLine="709"/>
      </w:pPr>
      <w:r>
        <w:lastRenderedPageBreak/>
        <w:t>в</w:t>
      </w:r>
      <w:r w:rsidRPr="00885369">
        <w:t xml:space="preserve">) наличие сведений об участнике закупки в реестрах недобросовестных поставщиков, ведение которых предусмотрено </w:t>
      </w:r>
      <w:hyperlink r:id="rId16" w:history="1">
        <w:r w:rsidRPr="00885369">
          <w:rPr>
            <w:rStyle w:val="a6"/>
            <w:color w:val="auto"/>
          </w:rPr>
          <w:t>Законом</w:t>
        </w:r>
      </w:hyperlink>
      <w:r w:rsidRPr="00885369">
        <w:t xml:space="preserve"> N 223-ФЗ и (или) </w:t>
      </w:r>
      <w:hyperlink r:id="rId17" w:history="1">
        <w:r w:rsidRPr="00885369">
          <w:rPr>
            <w:rStyle w:val="a6"/>
            <w:color w:val="auto"/>
          </w:rPr>
          <w:t>Законом</w:t>
        </w:r>
      </w:hyperlink>
      <w:r w:rsidRPr="00885369">
        <w:t xml:space="preserve"> N 94-ФЗ</w:t>
      </w:r>
      <w:r w:rsidR="00E57142">
        <w:t xml:space="preserve"> (</w:t>
      </w:r>
      <w:r w:rsidR="00E57142">
        <w:rPr>
          <w:lang w:val="en-US"/>
        </w:rPr>
        <w:t>N</w:t>
      </w:r>
      <w:r w:rsidR="00E57142">
        <w:t>44-ФЗ с 01.01.2014г.)</w:t>
      </w:r>
      <w:r w:rsidRPr="00885369">
        <w:t>;</w:t>
      </w:r>
    </w:p>
    <w:p w:rsidR="00885369" w:rsidRPr="00885369" w:rsidRDefault="00885369" w:rsidP="00885369">
      <w:pPr>
        <w:pStyle w:val="aa"/>
        <w:spacing w:before="0" w:after="0"/>
        <w:ind w:firstLine="709"/>
      </w:pPr>
      <w:r>
        <w:t>г</w:t>
      </w:r>
      <w:r w:rsidRPr="00885369">
        <w:t>)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885369" w:rsidRPr="00885369" w:rsidRDefault="00885369" w:rsidP="00885369">
      <w:pPr>
        <w:pStyle w:val="aa"/>
        <w:spacing w:before="0" w:after="0"/>
        <w:ind w:firstLine="709"/>
      </w:pPr>
      <w:r>
        <w:t>д</w:t>
      </w:r>
      <w:r w:rsidRPr="00885369">
        <w:t>)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85369" w:rsidRPr="00885369" w:rsidRDefault="00885369" w:rsidP="00885369">
      <w:pPr>
        <w:pStyle w:val="aa"/>
        <w:spacing w:before="0" w:after="0"/>
        <w:ind w:firstLine="709"/>
      </w:pPr>
      <w:r>
        <w:t>е</w:t>
      </w:r>
      <w:r w:rsidRPr="00885369">
        <w:t>) несоответствие участника закупки и (или) его заявки требованиям документации о закупке или настоящего Положения.</w:t>
      </w:r>
    </w:p>
    <w:p w:rsidR="00885369" w:rsidRPr="00885369" w:rsidRDefault="00885369" w:rsidP="00885369">
      <w:pPr>
        <w:pStyle w:val="aa"/>
        <w:spacing w:before="0" w:after="0"/>
        <w:ind w:firstLine="709"/>
      </w:pPr>
      <w:r>
        <w:t>ж</w:t>
      </w:r>
      <w:r w:rsidRPr="00885369">
        <w:t>) предоставление участником в составе своей заявки недостоверной информации, в том числе в отношении его квалификационных данных.</w:t>
      </w:r>
    </w:p>
    <w:p w:rsidR="00885369" w:rsidRPr="00885369" w:rsidRDefault="00610493" w:rsidP="00885369">
      <w:pPr>
        <w:pStyle w:val="aa"/>
        <w:spacing w:before="0" w:after="0"/>
        <w:ind w:firstLine="709"/>
      </w:pPr>
      <w:r>
        <w:t>6.4</w:t>
      </w:r>
      <w:r w:rsidR="00885369" w:rsidRPr="00885369">
        <w:t xml:space="preserve">. При выявлении хотя бы одного из фактов, перечисленных в </w:t>
      </w:r>
      <w:hyperlink r:id="rId18" w:anchor="Par216" w:history="1">
        <w:r w:rsidR="00885369" w:rsidRPr="009237A0">
          <w:rPr>
            <w:rStyle w:val="a6"/>
            <w:color w:val="auto"/>
            <w:u w:val="none"/>
          </w:rPr>
          <w:t>п.</w:t>
        </w:r>
      </w:hyperlink>
      <w:r w:rsidRPr="009237A0">
        <w:t>6.3.</w:t>
      </w:r>
      <w:r w:rsidR="00885369" w:rsidRPr="00885369">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00885369" w:rsidRPr="00885369">
        <w:t>в</w:t>
      </w:r>
      <w:proofErr w:type="gramEnd"/>
      <w:r w:rsidR="00885369" w:rsidRPr="00885369">
        <w:t xml:space="preserve"> который включается следующая информация:</w:t>
      </w:r>
    </w:p>
    <w:p w:rsidR="00885369" w:rsidRPr="00885369" w:rsidRDefault="00885369" w:rsidP="00885369">
      <w:pPr>
        <w:pStyle w:val="aa"/>
        <w:spacing w:before="0" w:after="0"/>
        <w:ind w:firstLine="709"/>
      </w:pPr>
      <w:r w:rsidRPr="00885369">
        <w:t>1) сведения о месте, дате, времени составлении протокола;</w:t>
      </w:r>
    </w:p>
    <w:p w:rsidR="00885369" w:rsidRPr="00885369" w:rsidRDefault="00885369" w:rsidP="00885369">
      <w:pPr>
        <w:pStyle w:val="aa"/>
        <w:spacing w:before="0" w:after="0"/>
        <w:ind w:firstLine="709"/>
      </w:pPr>
      <w:r w:rsidRPr="00885369">
        <w:t>2) фамилии, имена, отчества, должности членов комиссии по закупкам;</w:t>
      </w:r>
    </w:p>
    <w:p w:rsidR="00885369" w:rsidRPr="00885369" w:rsidRDefault="00885369" w:rsidP="00885369">
      <w:pPr>
        <w:pStyle w:val="aa"/>
        <w:spacing w:before="0" w:after="0"/>
        <w:ind w:firstLine="709"/>
      </w:pPr>
      <w:proofErr w:type="gramStart"/>
      <w:r w:rsidRPr="00885369">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885369" w:rsidRPr="00885369" w:rsidRDefault="00885369" w:rsidP="00885369">
      <w:pPr>
        <w:pStyle w:val="aa"/>
        <w:spacing w:before="0" w:after="0"/>
        <w:ind w:firstLine="709"/>
      </w:pPr>
      <w:r w:rsidRPr="00885369">
        <w:t xml:space="preserve">4) основание для отстранения в соответствии </w:t>
      </w:r>
      <w:r w:rsidRPr="009237A0">
        <w:t xml:space="preserve">с </w:t>
      </w:r>
      <w:hyperlink r:id="rId19" w:anchor="Par216" w:history="1">
        <w:r w:rsidR="00610493" w:rsidRPr="009237A0">
          <w:rPr>
            <w:rStyle w:val="a6"/>
            <w:color w:val="auto"/>
            <w:u w:val="none"/>
          </w:rPr>
          <w:t>п. 6.3.</w:t>
        </w:r>
      </w:hyperlink>
      <w:r w:rsidRPr="00885369">
        <w:t xml:space="preserve"> Положения;</w:t>
      </w:r>
    </w:p>
    <w:p w:rsidR="00885369" w:rsidRPr="00885369" w:rsidRDefault="00885369" w:rsidP="00885369">
      <w:pPr>
        <w:pStyle w:val="aa"/>
        <w:spacing w:before="0" w:after="0"/>
        <w:ind w:firstLine="709"/>
      </w:pPr>
      <w:r w:rsidRPr="00885369">
        <w:t xml:space="preserve">5) обстоятельства выявления факта, указанного </w:t>
      </w:r>
      <w:r w:rsidRPr="009237A0">
        <w:t xml:space="preserve">в </w:t>
      </w:r>
      <w:hyperlink r:id="rId20" w:anchor="Par216" w:history="1">
        <w:r w:rsidRPr="009237A0">
          <w:rPr>
            <w:rStyle w:val="a6"/>
            <w:color w:val="auto"/>
            <w:u w:val="none"/>
          </w:rPr>
          <w:t xml:space="preserve">п. </w:t>
        </w:r>
        <w:r w:rsidR="00610493" w:rsidRPr="009237A0">
          <w:rPr>
            <w:rStyle w:val="a6"/>
            <w:color w:val="auto"/>
            <w:u w:val="none"/>
          </w:rPr>
          <w:t>6.3</w:t>
        </w:r>
      </w:hyperlink>
      <w:r w:rsidR="00610493">
        <w:t>.</w:t>
      </w:r>
      <w:r w:rsidRPr="00885369">
        <w:t xml:space="preserve"> Положения;</w:t>
      </w:r>
    </w:p>
    <w:p w:rsidR="00885369" w:rsidRPr="00885369" w:rsidRDefault="00885369" w:rsidP="00885369">
      <w:pPr>
        <w:pStyle w:val="aa"/>
        <w:spacing w:before="0" w:after="0"/>
        <w:ind w:firstLine="709"/>
      </w:pPr>
      <w:r w:rsidRPr="00885369">
        <w:t xml:space="preserve">6) сведения, полученные Заказчиком, комиссией по закупкам, которые подтверждают факт, названный </w:t>
      </w:r>
      <w:r w:rsidRPr="009237A0">
        <w:t xml:space="preserve">в </w:t>
      </w:r>
      <w:hyperlink r:id="rId21" w:anchor="Par216" w:history="1">
        <w:r w:rsidRPr="009237A0">
          <w:t xml:space="preserve">п. </w:t>
        </w:r>
        <w:r w:rsidR="00610493" w:rsidRPr="009237A0">
          <w:t>6.3.</w:t>
        </w:r>
      </w:hyperlink>
      <w:r w:rsidRPr="00885369">
        <w:t xml:space="preserve"> Положения;</w:t>
      </w:r>
    </w:p>
    <w:p w:rsidR="00885369" w:rsidRDefault="00885369" w:rsidP="00885369">
      <w:pPr>
        <w:pStyle w:val="aa"/>
        <w:spacing w:before="0" w:after="0"/>
        <w:ind w:firstLine="709"/>
      </w:pPr>
      <w:r w:rsidRPr="00885369">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E57142" w:rsidRDefault="00E57142" w:rsidP="00885369">
      <w:pPr>
        <w:pStyle w:val="aa"/>
        <w:spacing w:before="0" w:after="0"/>
        <w:ind w:firstLine="709"/>
      </w:pPr>
      <w:r>
        <w:t>6.5. Также могут быть применены к участнику и другие требования в соответствии с закупкой, которые будут прописаны в конкурсной документации.</w:t>
      </w:r>
    </w:p>
    <w:p w:rsidR="009237A0" w:rsidRDefault="009237A0" w:rsidP="00885369">
      <w:pPr>
        <w:pStyle w:val="aa"/>
        <w:spacing w:before="0" w:after="0"/>
        <w:ind w:firstLine="709"/>
      </w:pPr>
    </w:p>
    <w:p w:rsidR="009237A0" w:rsidRPr="009237A0" w:rsidRDefault="009237A0" w:rsidP="009237A0">
      <w:pPr>
        <w:pStyle w:val="aa"/>
        <w:numPr>
          <w:ilvl w:val="0"/>
          <w:numId w:val="11"/>
        </w:numPr>
        <w:spacing w:before="0" w:after="0"/>
        <w:jc w:val="center"/>
        <w:rPr>
          <w:b/>
          <w:i/>
          <w:sz w:val="32"/>
          <w:szCs w:val="32"/>
        </w:rPr>
      </w:pPr>
      <w:r w:rsidRPr="009237A0">
        <w:rPr>
          <w:b/>
          <w:i/>
          <w:sz w:val="32"/>
          <w:szCs w:val="32"/>
        </w:rPr>
        <w:t>Порядок подготовки и проведения процедур закупок</w:t>
      </w:r>
    </w:p>
    <w:p w:rsidR="009237A0" w:rsidRDefault="009237A0" w:rsidP="00885369">
      <w:pPr>
        <w:pStyle w:val="aa"/>
        <w:spacing w:before="0" w:after="0"/>
        <w:ind w:firstLine="709"/>
      </w:pPr>
    </w:p>
    <w:p w:rsidR="00541710" w:rsidRPr="00541710" w:rsidRDefault="00541710" w:rsidP="00A23D75">
      <w:pPr>
        <w:pStyle w:val="a7"/>
        <w:widowControl w:val="0"/>
        <w:tabs>
          <w:tab w:val="left" w:pos="960"/>
        </w:tabs>
        <w:suppressAutoHyphens w:val="0"/>
        <w:spacing w:after="0" w:line="240" w:lineRule="auto"/>
        <w:ind w:firstLine="357"/>
        <w:contextualSpacing/>
        <w:jc w:val="both"/>
        <w:rPr>
          <w:rFonts w:ascii="Times New Roman" w:hAnsi="Times New Roman"/>
          <w:sz w:val="24"/>
          <w:szCs w:val="24"/>
        </w:rPr>
      </w:pPr>
      <w:r>
        <w:rPr>
          <w:rStyle w:val="13"/>
          <w:bCs/>
          <w:color w:val="000000"/>
          <w:sz w:val="24"/>
          <w:szCs w:val="24"/>
        </w:rPr>
        <w:t xml:space="preserve">7.1. </w:t>
      </w:r>
      <w:r w:rsidRPr="00541710">
        <w:rPr>
          <w:rStyle w:val="13"/>
          <w:bCs/>
          <w:color w:val="000000"/>
          <w:sz w:val="24"/>
          <w:szCs w:val="24"/>
        </w:rPr>
        <w:t>Со</w:t>
      </w:r>
      <w:r w:rsidRPr="00541710">
        <w:rPr>
          <w:rStyle w:val="13"/>
          <w:bCs/>
          <w:color w:val="000000"/>
          <w:sz w:val="24"/>
          <w:szCs w:val="24"/>
        </w:rPr>
        <w:tab/>
        <w:t xml:space="preserve">дня размещения извещения на официальном сайте </w:t>
      </w:r>
      <w:hyperlink r:id="rId22" w:history="1">
        <w:r w:rsidRPr="00A23D75">
          <w:rPr>
            <w:rStyle w:val="a6"/>
            <w:color w:val="auto"/>
            <w:sz w:val="24"/>
            <w:szCs w:val="24"/>
            <w:u w:val="none"/>
            <w:lang w:val="en-US" w:eastAsia="en-US"/>
          </w:rPr>
          <w:t>www</w:t>
        </w:r>
        <w:r w:rsidRPr="00A23D75">
          <w:rPr>
            <w:rStyle w:val="a6"/>
            <w:color w:val="auto"/>
            <w:sz w:val="24"/>
            <w:szCs w:val="24"/>
            <w:u w:val="none"/>
            <w:lang w:eastAsia="en-US"/>
          </w:rPr>
          <w:t>.</w:t>
        </w:r>
        <w:r w:rsidRPr="00A23D75">
          <w:rPr>
            <w:rStyle w:val="a6"/>
            <w:color w:val="auto"/>
            <w:sz w:val="24"/>
            <w:szCs w:val="24"/>
            <w:u w:val="none"/>
            <w:lang w:val="en-US" w:eastAsia="en-US"/>
          </w:rPr>
          <w:t>zakupki</w:t>
        </w:r>
        <w:r w:rsidRPr="00A23D75">
          <w:rPr>
            <w:rStyle w:val="a6"/>
            <w:color w:val="auto"/>
            <w:sz w:val="24"/>
            <w:szCs w:val="24"/>
            <w:u w:val="none"/>
            <w:lang w:eastAsia="en-US"/>
          </w:rPr>
          <w:t>.</w:t>
        </w:r>
        <w:r w:rsidRPr="00A23D75">
          <w:rPr>
            <w:rStyle w:val="a6"/>
            <w:color w:val="auto"/>
            <w:sz w:val="24"/>
            <w:szCs w:val="24"/>
            <w:u w:val="none"/>
            <w:lang w:val="en-US" w:eastAsia="en-US"/>
          </w:rPr>
          <w:t>gov</w:t>
        </w:r>
        <w:r w:rsidRPr="00A23D75">
          <w:rPr>
            <w:rStyle w:val="a6"/>
            <w:color w:val="auto"/>
            <w:sz w:val="24"/>
            <w:szCs w:val="24"/>
            <w:u w:val="none"/>
            <w:lang w:eastAsia="en-US"/>
          </w:rPr>
          <w:t>.</w:t>
        </w:r>
        <w:r w:rsidRPr="00A23D75">
          <w:rPr>
            <w:rStyle w:val="a6"/>
            <w:color w:val="auto"/>
            <w:sz w:val="24"/>
            <w:szCs w:val="24"/>
            <w:u w:val="none"/>
            <w:lang w:val="en-US" w:eastAsia="en-US"/>
          </w:rPr>
          <w:t>ru</w:t>
        </w:r>
      </w:hyperlink>
      <w:r w:rsidRPr="00541710">
        <w:rPr>
          <w:rStyle w:val="13"/>
          <w:bCs/>
          <w:color w:val="000000"/>
          <w:sz w:val="24"/>
          <w:szCs w:val="24"/>
          <w:lang w:eastAsia="en-US"/>
        </w:rPr>
        <w:t xml:space="preserve"> </w:t>
      </w:r>
      <w:r>
        <w:rPr>
          <w:rStyle w:val="13"/>
          <w:bCs/>
          <w:color w:val="000000"/>
          <w:sz w:val="24"/>
          <w:szCs w:val="24"/>
        </w:rPr>
        <w:t xml:space="preserve">и до окончания срока подачи </w:t>
      </w:r>
      <w:r w:rsidRPr="00541710">
        <w:rPr>
          <w:rStyle w:val="13"/>
          <w:bCs/>
          <w:color w:val="000000"/>
          <w:sz w:val="24"/>
          <w:szCs w:val="24"/>
        </w:rPr>
        <w:t xml:space="preserve">заявок, установленного в извещении о проведении </w:t>
      </w:r>
      <w:r>
        <w:rPr>
          <w:rStyle w:val="13"/>
          <w:bCs/>
          <w:color w:val="000000"/>
          <w:sz w:val="24"/>
          <w:szCs w:val="24"/>
        </w:rPr>
        <w:t>закупок</w:t>
      </w:r>
      <w:r w:rsidRPr="00541710">
        <w:rPr>
          <w:rStyle w:val="13"/>
          <w:bCs/>
          <w:color w:val="000000"/>
          <w:sz w:val="24"/>
          <w:szCs w:val="24"/>
        </w:rPr>
        <w:t>, Заказчик осуществляет прием заявок.</w:t>
      </w:r>
    </w:p>
    <w:p w:rsidR="00541710" w:rsidRPr="00541710" w:rsidRDefault="00541710" w:rsidP="00A23D75">
      <w:pPr>
        <w:pStyle w:val="a7"/>
        <w:widowControl w:val="0"/>
        <w:numPr>
          <w:ilvl w:val="1"/>
          <w:numId w:val="11"/>
        </w:numPr>
        <w:tabs>
          <w:tab w:val="left" w:pos="1162"/>
        </w:tabs>
        <w:suppressAutoHyphens w:val="0"/>
        <w:spacing w:after="0" w:line="240" w:lineRule="auto"/>
        <w:ind w:left="0" w:firstLine="357"/>
        <w:contextualSpacing/>
        <w:jc w:val="both"/>
        <w:rPr>
          <w:rFonts w:ascii="Times New Roman" w:hAnsi="Times New Roman"/>
          <w:sz w:val="24"/>
          <w:szCs w:val="24"/>
        </w:rPr>
      </w:pPr>
      <w:r w:rsidRPr="00541710">
        <w:rPr>
          <w:rStyle w:val="13"/>
          <w:bCs/>
          <w:color w:val="000000"/>
          <w:sz w:val="24"/>
          <w:szCs w:val="24"/>
        </w:rPr>
        <w:t>Для</w:t>
      </w:r>
      <w:r w:rsidRPr="00541710">
        <w:rPr>
          <w:rStyle w:val="13"/>
          <w:bCs/>
          <w:color w:val="000000"/>
          <w:sz w:val="24"/>
          <w:szCs w:val="24"/>
        </w:rPr>
        <w:tab/>
        <w:t xml:space="preserve">участия в </w:t>
      </w:r>
      <w:r>
        <w:rPr>
          <w:rStyle w:val="13"/>
          <w:bCs/>
          <w:color w:val="000000"/>
          <w:sz w:val="24"/>
          <w:szCs w:val="24"/>
        </w:rPr>
        <w:t>закупке</w:t>
      </w:r>
      <w:r w:rsidRPr="00541710">
        <w:rPr>
          <w:rStyle w:val="13"/>
          <w:bCs/>
          <w:color w:val="000000"/>
          <w:sz w:val="24"/>
          <w:szCs w:val="24"/>
        </w:rPr>
        <w:t xml:space="preserve"> участник процедуры подает заявку на участие </w:t>
      </w:r>
      <w:r>
        <w:rPr>
          <w:rStyle w:val="13"/>
          <w:bCs/>
          <w:color w:val="000000"/>
          <w:sz w:val="24"/>
          <w:szCs w:val="24"/>
        </w:rPr>
        <w:t xml:space="preserve">в закупке </w:t>
      </w:r>
      <w:r w:rsidRPr="00541710">
        <w:rPr>
          <w:rStyle w:val="13"/>
          <w:bCs/>
          <w:color w:val="000000"/>
          <w:sz w:val="24"/>
          <w:szCs w:val="24"/>
        </w:rPr>
        <w:t xml:space="preserve">в письменной форме в запечатанном конверте. При этом на таком конверте указывается наименование </w:t>
      </w:r>
      <w:r>
        <w:rPr>
          <w:rStyle w:val="13"/>
          <w:bCs/>
          <w:color w:val="000000"/>
          <w:sz w:val="24"/>
          <w:szCs w:val="24"/>
        </w:rPr>
        <w:t>закупки</w:t>
      </w:r>
      <w:r w:rsidRPr="00541710">
        <w:rPr>
          <w:rStyle w:val="13"/>
          <w:bCs/>
          <w:color w:val="000000"/>
          <w:sz w:val="24"/>
          <w:szCs w:val="24"/>
        </w:rPr>
        <w:t>, на участие в котором подается данная заявка. Заявка в письменной форме</w:t>
      </w:r>
      <w:r w:rsidR="00E57142">
        <w:rPr>
          <w:rStyle w:val="13"/>
          <w:bCs/>
          <w:color w:val="000000"/>
          <w:sz w:val="24"/>
          <w:szCs w:val="24"/>
        </w:rPr>
        <w:t>, электронном варианте (если прописано в конкурсной документации)</w:t>
      </w:r>
      <w:r w:rsidRPr="00541710">
        <w:rPr>
          <w:rStyle w:val="13"/>
          <w:bCs/>
          <w:color w:val="000000"/>
          <w:sz w:val="24"/>
          <w:szCs w:val="24"/>
        </w:rPr>
        <w:t xml:space="preserve"> может быть подана участником процедуры закупки, а так же посредством почты или курьерской службы.</w:t>
      </w:r>
    </w:p>
    <w:p w:rsidR="00541710" w:rsidRPr="00541710" w:rsidRDefault="00541710" w:rsidP="00A23D75">
      <w:pPr>
        <w:pStyle w:val="a7"/>
        <w:widowControl w:val="0"/>
        <w:numPr>
          <w:ilvl w:val="1"/>
          <w:numId w:val="11"/>
        </w:numPr>
        <w:tabs>
          <w:tab w:val="left" w:pos="1282"/>
        </w:tabs>
        <w:suppressAutoHyphens w:val="0"/>
        <w:spacing w:after="0" w:line="240" w:lineRule="auto"/>
        <w:ind w:left="0" w:firstLine="357"/>
        <w:contextualSpacing/>
        <w:jc w:val="both"/>
        <w:rPr>
          <w:rFonts w:ascii="Times New Roman" w:hAnsi="Times New Roman"/>
          <w:sz w:val="24"/>
          <w:szCs w:val="24"/>
        </w:rPr>
      </w:pPr>
      <w:r w:rsidRPr="00541710">
        <w:rPr>
          <w:rStyle w:val="13"/>
          <w:bCs/>
          <w:color w:val="000000"/>
          <w:sz w:val="24"/>
          <w:szCs w:val="24"/>
        </w:rPr>
        <w:t>Все</w:t>
      </w:r>
      <w:r w:rsidRPr="00541710">
        <w:rPr>
          <w:rStyle w:val="13"/>
          <w:bCs/>
          <w:color w:val="000000"/>
          <w:sz w:val="24"/>
          <w:szCs w:val="24"/>
        </w:rPr>
        <w:tab/>
        <w:t>заявки, полученные до истечения срока подачи за</w:t>
      </w:r>
      <w:r>
        <w:rPr>
          <w:rStyle w:val="13"/>
          <w:bCs/>
          <w:color w:val="000000"/>
          <w:sz w:val="24"/>
          <w:szCs w:val="24"/>
        </w:rPr>
        <w:t>явок, регистрируются Заказчиком,</w:t>
      </w:r>
      <w:r w:rsidRPr="00541710">
        <w:rPr>
          <w:rStyle w:val="13"/>
          <w:bCs/>
          <w:color w:val="000000"/>
          <w:sz w:val="24"/>
          <w:szCs w:val="24"/>
        </w:rPr>
        <w:t xml:space="preserve"> по требованию участника закупки Заказчик выдает расписку о получении конверта с заявк</w:t>
      </w:r>
      <w:r>
        <w:rPr>
          <w:rStyle w:val="13"/>
          <w:bCs/>
          <w:color w:val="000000"/>
          <w:sz w:val="24"/>
          <w:szCs w:val="24"/>
        </w:rPr>
        <w:t xml:space="preserve">ой с указанием даты и времени </w:t>
      </w:r>
      <w:r w:rsidRPr="00541710">
        <w:rPr>
          <w:rStyle w:val="13"/>
          <w:bCs/>
          <w:color w:val="000000"/>
          <w:sz w:val="24"/>
          <w:szCs w:val="24"/>
        </w:rPr>
        <w:t>получения. О получении ненадлежащем образом запечатанной заявки делается соответствующая пометка в расписке.</w:t>
      </w:r>
    </w:p>
    <w:p w:rsidR="00541710" w:rsidRPr="00541710" w:rsidRDefault="00541710" w:rsidP="00A23D75">
      <w:pPr>
        <w:pStyle w:val="a7"/>
        <w:numPr>
          <w:ilvl w:val="1"/>
          <w:numId w:val="11"/>
        </w:numPr>
        <w:spacing w:after="0" w:line="240" w:lineRule="auto"/>
        <w:ind w:left="0" w:firstLine="357"/>
        <w:contextualSpacing/>
        <w:jc w:val="both"/>
        <w:rPr>
          <w:rFonts w:ascii="Times New Roman" w:hAnsi="Times New Roman"/>
          <w:sz w:val="24"/>
          <w:szCs w:val="24"/>
        </w:rPr>
      </w:pPr>
      <w:r w:rsidRPr="00541710">
        <w:rPr>
          <w:rStyle w:val="13"/>
          <w:bCs/>
          <w:color w:val="000000"/>
          <w:sz w:val="24"/>
          <w:szCs w:val="24"/>
        </w:rPr>
        <w:t xml:space="preserve">Заявка на участие в </w:t>
      </w:r>
      <w:r>
        <w:rPr>
          <w:rStyle w:val="13"/>
          <w:bCs/>
          <w:color w:val="000000"/>
          <w:sz w:val="24"/>
          <w:szCs w:val="24"/>
        </w:rPr>
        <w:t>закупке</w:t>
      </w:r>
      <w:r w:rsidRPr="00541710">
        <w:rPr>
          <w:rStyle w:val="13"/>
          <w:bCs/>
          <w:color w:val="000000"/>
          <w:sz w:val="24"/>
          <w:szCs w:val="24"/>
        </w:rPr>
        <w:t xml:space="preserve"> должна содержать:</w:t>
      </w:r>
    </w:p>
    <w:p w:rsidR="00541710" w:rsidRPr="00541710" w:rsidRDefault="00541710" w:rsidP="00A23D75">
      <w:pPr>
        <w:pStyle w:val="a7"/>
        <w:widowControl w:val="0"/>
        <w:tabs>
          <w:tab w:val="left" w:pos="1915"/>
        </w:tabs>
        <w:suppressAutoHyphens w:val="0"/>
        <w:spacing w:after="0" w:line="240" w:lineRule="auto"/>
        <w:ind w:firstLine="357"/>
        <w:contextualSpacing/>
        <w:jc w:val="both"/>
        <w:rPr>
          <w:rFonts w:ascii="Times New Roman" w:hAnsi="Times New Roman"/>
          <w:sz w:val="24"/>
          <w:szCs w:val="24"/>
        </w:rPr>
      </w:pPr>
      <w:r>
        <w:rPr>
          <w:rStyle w:val="13"/>
          <w:bCs/>
          <w:color w:val="000000"/>
          <w:sz w:val="24"/>
          <w:szCs w:val="24"/>
        </w:rPr>
        <w:t xml:space="preserve">а) </w:t>
      </w:r>
      <w:r w:rsidRPr="00541710">
        <w:rPr>
          <w:rStyle w:val="13"/>
          <w:bCs/>
          <w:color w:val="000000"/>
          <w:sz w:val="24"/>
          <w:szCs w:val="24"/>
        </w:rPr>
        <w:t>сведения и документы об участнике процедуры закупки, подавшем такую заявку:</w:t>
      </w:r>
    </w:p>
    <w:p w:rsidR="00541710" w:rsidRPr="00541710" w:rsidRDefault="00541710" w:rsidP="00A23D75">
      <w:pPr>
        <w:pStyle w:val="a7"/>
        <w:widowControl w:val="0"/>
        <w:numPr>
          <w:ilvl w:val="0"/>
          <w:numId w:val="26"/>
        </w:numPr>
        <w:tabs>
          <w:tab w:val="left" w:pos="71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lastRenderedPageBreak/>
        <w:t>заполненную форму конкурсной заявки в соответствии с требованиями конкурсной документации (оригинал);</w:t>
      </w:r>
    </w:p>
    <w:p w:rsidR="00541710" w:rsidRPr="00541710" w:rsidRDefault="00541710" w:rsidP="00A23D75">
      <w:pPr>
        <w:pStyle w:val="a7"/>
        <w:widowControl w:val="0"/>
        <w:numPr>
          <w:ilvl w:val="0"/>
          <w:numId w:val="26"/>
        </w:numPr>
        <w:tabs>
          <w:tab w:val="left" w:pos="720"/>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анкету юридического лица по установленной в конкурсной документации форме (оригинал);</w:t>
      </w:r>
    </w:p>
    <w:p w:rsidR="00541710" w:rsidRPr="00541710" w:rsidRDefault="00541710" w:rsidP="00A23D75">
      <w:pPr>
        <w:pStyle w:val="a7"/>
        <w:widowControl w:val="0"/>
        <w:numPr>
          <w:ilvl w:val="0"/>
          <w:numId w:val="26"/>
        </w:numPr>
        <w:tabs>
          <w:tab w:val="left" w:pos="720"/>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фамилию, имя, отчество, паспортные данные, сведения о месте жительства, номер контактного телефона (для физического лица);</w:t>
      </w:r>
    </w:p>
    <w:p w:rsidR="00541710" w:rsidRPr="00541710" w:rsidRDefault="00541710" w:rsidP="00A23D75">
      <w:pPr>
        <w:pStyle w:val="a7"/>
        <w:widowControl w:val="0"/>
        <w:numPr>
          <w:ilvl w:val="0"/>
          <w:numId w:val="26"/>
        </w:numPr>
        <w:tabs>
          <w:tab w:val="left" w:pos="715"/>
        </w:tabs>
        <w:suppressAutoHyphens w:val="0"/>
        <w:spacing w:after="0" w:line="240" w:lineRule="auto"/>
        <w:ind w:firstLine="357"/>
        <w:contextualSpacing/>
        <w:jc w:val="both"/>
        <w:rPr>
          <w:rFonts w:ascii="Times New Roman" w:hAnsi="Times New Roman"/>
          <w:sz w:val="24"/>
          <w:szCs w:val="24"/>
        </w:rPr>
      </w:pPr>
      <w:proofErr w:type="gramStart"/>
      <w:r>
        <w:rPr>
          <w:rStyle w:val="13"/>
          <w:bCs/>
          <w:color w:val="000000"/>
          <w:sz w:val="24"/>
          <w:szCs w:val="24"/>
        </w:rPr>
        <w:t>полученную не ранее чем за 6 месяцев</w:t>
      </w:r>
      <w:r w:rsidRPr="00541710">
        <w:rPr>
          <w:rStyle w:val="13"/>
          <w:bCs/>
          <w:color w:val="000000"/>
          <w:sz w:val="24"/>
          <w:szCs w:val="24"/>
        </w:rPr>
        <w:t xml:space="preserve"> до дня размещения на официальном сайте </w:t>
      </w:r>
      <w:r>
        <w:rPr>
          <w:rStyle w:val="13"/>
          <w:bCs/>
          <w:color w:val="000000"/>
          <w:sz w:val="24"/>
          <w:szCs w:val="24"/>
        </w:rPr>
        <w:t xml:space="preserve">процедуры </w:t>
      </w:r>
      <w:r w:rsidRPr="00541710">
        <w:rPr>
          <w:rStyle w:val="13"/>
          <w:bCs/>
          <w:color w:val="000000"/>
          <w:sz w:val="24"/>
          <w:szCs w:val="24"/>
        </w:rPr>
        <w:t xml:space="preserve">о проведении </w:t>
      </w:r>
      <w:r>
        <w:rPr>
          <w:rStyle w:val="13"/>
          <w:bCs/>
          <w:color w:val="000000"/>
          <w:sz w:val="24"/>
          <w:szCs w:val="24"/>
        </w:rPr>
        <w:t>закупки</w:t>
      </w:r>
      <w:r w:rsidRPr="00541710">
        <w:rPr>
          <w:rStyle w:val="13"/>
          <w:bCs/>
          <w:color w:val="000000"/>
          <w:sz w:val="24"/>
          <w:szCs w:val="24"/>
        </w:rPr>
        <w:t xml:space="preserve"> </w:t>
      </w:r>
      <w:r>
        <w:rPr>
          <w:rStyle w:val="13"/>
          <w:bCs/>
          <w:color w:val="000000"/>
          <w:sz w:val="24"/>
          <w:szCs w:val="24"/>
        </w:rPr>
        <w:t>в</w:t>
      </w:r>
      <w:r w:rsidRPr="00541710">
        <w:rPr>
          <w:rStyle w:val="13"/>
          <w:bCs/>
          <w:color w:val="000000"/>
          <w:sz w:val="24"/>
          <w:szCs w:val="24"/>
        </w:rPr>
        <w:t xml:space="preserve">ыписку из </w:t>
      </w:r>
      <w:r>
        <w:rPr>
          <w:rStyle w:val="13"/>
          <w:bCs/>
          <w:color w:val="000000"/>
          <w:sz w:val="24"/>
          <w:szCs w:val="24"/>
        </w:rPr>
        <w:t>Е</w:t>
      </w:r>
      <w:r w:rsidRPr="00541710">
        <w:rPr>
          <w:rStyle w:val="13"/>
          <w:bCs/>
          <w:color w:val="000000"/>
          <w:sz w:val="24"/>
          <w:szCs w:val="24"/>
        </w:rPr>
        <w:t>диного государственного реестра юридических лиц или нотариально</w:t>
      </w:r>
      <w:r>
        <w:rPr>
          <w:rStyle w:val="13"/>
          <w:bCs/>
          <w:color w:val="000000"/>
          <w:sz w:val="24"/>
          <w:szCs w:val="24"/>
        </w:rPr>
        <w:t xml:space="preserve"> заверенную копию такой выписки</w:t>
      </w:r>
      <w:r w:rsidR="000663BE">
        <w:rPr>
          <w:rStyle w:val="13"/>
          <w:bCs/>
          <w:color w:val="000000"/>
          <w:sz w:val="24"/>
          <w:szCs w:val="24"/>
        </w:rPr>
        <w:t>, полученную не ранее чем за 6 месяцев</w:t>
      </w:r>
      <w:r w:rsidRPr="00541710">
        <w:rPr>
          <w:rStyle w:val="13"/>
          <w:bCs/>
          <w:color w:val="000000"/>
          <w:sz w:val="24"/>
          <w:szCs w:val="24"/>
        </w:rPr>
        <w:t xml:space="preserve"> до дня размещения на официальном сайте </w:t>
      </w:r>
      <w:hyperlink r:id="rId23" w:history="1">
        <w:r w:rsidRPr="00A23D75">
          <w:rPr>
            <w:rStyle w:val="a6"/>
            <w:color w:val="auto"/>
            <w:sz w:val="24"/>
            <w:szCs w:val="24"/>
            <w:u w:val="none"/>
            <w:lang w:val="en-US" w:eastAsia="en-US"/>
          </w:rPr>
          <w:t>www</w:t>
        </w:r>
        <w:r w:rsidRPr="00A23D75">
          <w:rPr>
            <w:rStyle w:val="a6"/>
            <w:color w:val="auto"/>
            <w:sz w:val="24"/>
            <w:szCs w:val="24"/>
            <w:u w:val="none"/>
            <w:lang w:eastAsia="en-US"/>
          </w:rPr>
          <w:t>.</w:t>
        </w:r>
        <w:r w:rsidRPr="00A23D75">
          <w:rPr>
            <w:rStyle w:val="a6"/>
            <w:color w:val="auto"/>
            <w:sz w:val="24"/>
            <w:szCs w:val="24"/>
            <w:u w:val="none"/>
            <w:lang w:val="en-US" w:eastAsia="en-US"/>
          </w:rPr>
          <w:t>zakupki</w:t>
        </w:r>
        <w:r w:rsidRPr="00A23D75">
          <w:rPr>
            <w:rStyle w:val="a6"/>
            <w:color w:val="auto"/>
            <w:sz w:val="24"/>
            <w:szCs w:val="24"/>
            <w:u w:val="none"/>
            <w:lang w:eastAsia="en-US"/>
          </w:rPr>
          <w:t>.</w:t>
        </w:r>
        <w:r w:rsidRPr="00A23D75">
          <w:rPr>
            <w:rStyle w:val="a6"/>
            <w:color w:val="auto"/>
            <w:sz w:val="24"/>
            <w:szCs w:val="24"/>
            <w:u w:val="none"/>
            <w:lang w:val="en-US" w:eastAsia="en-US"/>
          </w:rPr>
          <w:t>gov</w:t>
        </w:r>
        <w:r w:rsidRPr="00A23D75">
          <w:rPr>
            <w:rStyle w:val="a6"/>
            <w:color w:val="auto"/>
            <w:sz w:val="24"/>
            <w:szCs w:val="24"/>
            <w:u w:val="none"/>
            <w:lang w:eastAsia="en-US"/>
          </w:rPr>
          <w:t>.</w:t>
        </w:r>
        <w:r w:rsidRPr="00A23D75">
          <w:rPr>
            <w:rStyle w:val="a6"/>
            <w:color w:val="auto"/>
            <w:sz w:val="24"/>
            <w:szCs w:val="24"/>
            <w:u w:val="none"/>
            <w:lang w:val="en-US" w:eastAsia="en-US"/>
          </w:rPr>
          <w:t>ru</w:t>
        </w:r>
      </w:hyperlink>
      <w:r w:rsidRPr="00A23D75">
        <w:rPr>
          <w:rStyle w:val="13"/>
          <w:bCs/>
          <w:sz w:val="24"/>
          <w:szCs w:val="24"/>
          <w:lang w:eastAsia="en-US"/>
        </w:rPr>
        <w:t xml:space="preserve"> </w:t>
      </w:r>
      <w:r w:rsidRPr="00541710">
        <w:rPr>
          <w:rStyle w:val="13"/>
          <w:bCs/>
          <w:color w:val="000000"/>
          <w:sz w:val="24"/>
          <w:szCs w:val="24"/>
        </w:rPr>
        <w:t xml:space="preserve">извещения о проведении </w:t>
      </w:r>
      <w:r w:rsidR="000663BE">
        <w:rPr>
          <w:rStyle w:val="13"/>
          <w:bCs/>
          <w:color w:val="000000"/>
          <w:sz w:val="24"/>
          <w:szCs w:val="24"/>
        </w:rPr>
        <w:t>закупки</w:t>
      </w:r>
      <w:r w:rsidRPr="00541710">
        <w:rPr>
          <w:rStyle w:val="13"/>
          <w:bCs/>
          <w:color w:val="000000"/>
          <w:sz w:val="24"/>
          <w:szCs w:val="24"/>
        </w:rPr>
        <w:t xml:space="preserve"> выписку из единого государственного реестра индивидуальных предпринимателей или нотариально</w:t>
      </w:r>
      <w:proofErr w:type="gramEnd"/>
      <w:r w:rsidRPr="00541710">
        <w:rPr>
          <w:rStyle w:val="13"/>
          <w:bCs/>
          <w:color w:val="000000"/>
          <w:sz w:val="24"/>
          <w:szCs w:val="24"/>
        </w:rPr>
        <w:t xml:space="preserve"> </w:t>
      </w:r>
      <w:proofErr w:type="gramStart"/>
      <w:r w:rsidRPr="00541710">
        <w:rPr>
          <w:rStyle w:val="13"/>
          <w:bCs/>
          <w:color w:val="000000"/>
          <w:sz w:val="24"/>
          <w:szCs w:val="24"/>
        </w:rPr>
        <w:t xml:space="preserve">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0663BE">
        <w:rPr>
          <w:rStyle w:val="13"/>
          <w:bCs/>
          <w:color w:val="000000"/>
          <w:sz w:val="24"/>
          <w:szCs w:val="24"/>
        </w:rPr>
        <w:t>6 месяцев</w:t>
      </w:r>
      <w:r w:rsidRPr="00541710">
        <w:rPr>
          <w:rStyle w:val="13"/>
          <w:bCs/>
          <w:color w:val="000000"/>
          <w:sz w:val="24"/>
          <w:szCs w:val="24"/>
        </w:rPr>
        <w:t xml:space="preserve"> до дня размещения на официальном сайте извещения</w:t>
      </w:r>
      <w:proofErr w:type="gramEnd"/>
      <w:r w:rsidRPr="00541710">
        <w:rPr>
          <w:rStyle w:val="13"/>
          <w:bCs/>
          <w:color w:val="000000"/>
          <w:sz w:val="24"/>
          <w:szCs w:val="24"/>
        </w:rPr>
        <w:t xml:space="preserve"> о проведении </w:t>
      </w:r>
      <w:r w:rsidR="000663BE">
        <w:rPr>
          <w:rStyle w:val="13"/>
          <w:bCs/>
          <w:color w:val="000000"/>
          <w:sz w:val="24"/>
          <w:szCs w:val="24"/>
        </w:rPr>
        <w:t>закупки</w:t>
      </w:r>
      <w:r w:rsidRPr="00541710">
        <w:rPr>
          <w:rStyle w:val="13"/>
          <w:bCs/>
          <w:color w:val="000000"/>
          <w:sz w:val="24"/>
          <w:szCs w:val="24"/>
        </w:rPr>
        <w:t>;</w:t>
      </w:r>
    </w:p>
    <w:p w:rsidR="00541710" w:rsidRPr="000663BE" w:rsidRDefault="00541710" w:rsidP="00A23D75">
      <w:pPr>
        <w:pStyle w:val="a7"/>
        <w:widowControl w:val="0"/>
        <w:numPr>
          <w:ilvl w:val="0"/>
          <w:numId w:val="26"/>
        </w:numPr>
        <w:tabs>
          <w:tab w:val="left" w:pos="715"/>
        </w:tabs>
        <w:suppressAutoHyphens w:val="0"/>
        <w:spacing w:after="0" w:line="240" w:lineRule="auto"/>
        <w:ind w:firstLine="357"/>
        <w:contextualSpacing/>
        <w:jc w:val="both"/>
        <w:rPr>
          <w:rFonts w:ascii="Times New Roman" w:hAnsi="Times New Roman"/>
          <w:sz w:val="24"/>
          <w:szCs w:val="24"/>
        </w:rPr>
      </w:pPr>
      <w:proofErr w:type="gramStart"/>
      <w:r w:rsidRPr="00541710">
        <w:rPr>
          <w:rStyle w:val="13"/>
          <w:bCs/>
          <w:color w:val="000000"/>
          <w:sz w:val="24"/>
          <w:szCs w:val="24"/>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w:t>
      </w:r>
      <w:r w:rsidR="000663BE">
        <w:rPr>
          <w:rFonts w:ascii="Times New Roman" w:hAnsi="Times New Roman"/>
          <w:sz w:val="24"/>
          <w:szCs w:val="24"/>
        </w:rPr>
        <w:t xml:space="preserve"> </w:t>
      </w:r>
      <w:r w:rsidRPr="000663BE">
        <w:rPr>
          <w:rStyle w:val="13"/>
          <w:bCs/>
          <w:color w:val="000000"/>
          <w:sz w:val="24"/>
          <w:szCs w:val="24"/>
        </w:rPr>
        <w:t>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0663BE">
        <w:rPr>
          <w:rStyle w:val="13"/>
          <w:bCs/>
          <w:color w:val="000000"/>
          <w:sz w:val="24"/>
          <w:szCs w:val="24"/>
        </w:rPr>
        <w:t xml:space="preserve"> В случае</w:t>
      </w:r>
      <w:proofErr w:type="gramStart"/>
      <w:r w:rsidRPr="000663BE">
        <w:rPr>
          <w:rStyle w:val="13"/>
          <w:bCs/>
          <w:color w:val="000000"/>
          <w:sz w:val="24"/>
          <w:szCs w:val="24"/>
        </w:rPr>
        <w:t>,</w:t>
      </w:r>
      <w:proofErr w:type="gramEnd"/>
      <w:r w:rsidRPr="000663BE">
        <w:rPr>
          <w:rStyle w:val="13"/>
          <w:bCs/>
          <w:color w:val="000000"/>
          <w:sz w:val="24"/>
          <w:szCs w:val="24"/>
        </w:rPr>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541710" w:rsidRPr="00541710" w:rsidRDefault="00541710" w:rsidP="00A23D75">
      <w:pPr>
        <w:pStyle w:val="a7"/>
        <w:widowControl w:val="0"/>
        <w:numPr>
          <w:ilvl w:val="0"/>
          <w:numId w:val="26"/>
        </w:numPr>
        <w:tabs>
          <w:tab w:val="left" w:pos="35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9;</w:t>
      </w:r>
    </w:p>
    <w:p w:rsidR="00541710" w:rsidRPr="00541710" w:rsidRDefault="00541710" w:rsidP="00A23D75">
      <w:pPr>
        <w:pStyle w:val="a7"/>
        <w:widowControl w:val="0"/>
        <w:numPr>
          <w:ilvl w:val="0"/>
          <w:numId w:val="26"/>
        </w:numPr>
        <w:tabs>
          <w:tab w:val="left" w:pos="35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копии учредительных документов участника процедуры закупки (для юридических лиц);</w:t>
      </w:r>
    </w:p>
    <w:p w:rsidR="00541710" w:rsidRPr="00541710" w:rsidRDefault="00541710" w:rsidP="00A23D75">
      <w:pPr>
        <w:pStyle w:val="a7"/>
        <w:widowControl w:val="0"/>
        <w:numPr>
          <w:ilvl w:val="0"/>
          <w:numId w:val="26"/>
        </w:numPr>
        <w:tabs>
          <w:tab w:val="left" w:pos="350"/>
        </w:tabs>
        <w:suppressAutoHyphens w:val="0"/>
        <w:spacing w:after="0" w:line="240" w:lineRule="auto"/>
        <w:ind w:firstLine="357"/>
        <w:contextualSpacing/>
        <w:jc w:val="both"/>
        <w:rPr>
          <w:rFonts w:ascii="Times New Roman" w:hAnsi="Times New Roman"/>
          <w:sz w:val="24"/>
          <w:szCs w:val="24"/>
        </w:rPr>
      </w:pPr>
      <w:proofErr w:type="gramStart"/>
      <w:r w:rsidRPr="00541710">
        <w:rPr>
          <w:rStyle w:val="13"/>
          <w:bCs/>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w:t>
      </w:r>
      <w:proofErr w:type="gramEnd"/>
      <w:r w:rsidRPr="00541710">
        <w:rPr>
          <w:rStyle w:val="13"/>
          <w:bCs/>
          <w:color w:val="000000"/>
          <w:sz w:val="24"/>
          <w:szCs w:val="24"/>
        </w:rPr>
        <w:t xml:space="preserve"> являются крупной сделкой</w:t>
      </w:r>
      <w:r w:rsidR="000663BE">
        <w:rPr>
          <w:rStyle w:val="13"/>
          <w:bCs/>
          <w:color w:val="000000"/>
          <w:sz w:val="24"/>
          <w:szCs w:val="24"/>
        </w:rPr>
        <w:t>;</w:t>
      </w:r>
    </w:p>
    <w:p w:rsidR="00541710" w:rsidRPr="00541710" w:rsidRDefault="000663BE" w:rsidP="00A23D75">
      <w:pPr>
        <w:pStyle w:val="a7"/>
        <w:numPr>
          <w:ilvl w:val="0"/>
          <w:numId w:val="26"/>
        </w:numPr>
        <w:spacing w:after="0" w:line="240" w:lineRule="auto"/>
        <w:ind w:firstLine="357"/>
        <w:contextualSpacing/>
        <w:jc w:val="both"/>
        <w:rPr>
          <w:rFonts w:ascii="Times New Roman" w:hAnsi="Times New Roman"/>
          <w:sz w:val="24"/>
          <w:szCs w:val="24"/>
        </w:rPr>
      </w:pPr>
      <w:r>
        <w:rPr>
          <w:rStyle w:val="13"/>
          <w:bCs/>
          <w:color w:val="000000"/>
          <w:sz w:val="24"/>
          <w:szCs w:val="24"/>
        </w:rPr>
        <w:t>п</w:t>
      </w:r>
      <w:r w:rsidR="00541710" w:rsidRPr="00541710">
        <w:rPr>
          <w:rStyle w:val="13"/>
          <w:bCs/>
          <w:color w:val="000000"/>
          <w:sz w:val="24"/>
          <w:szCs w:val="24"/>
        </w:rPr>
        <w:t xml:space="preserve">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w:t>
      </w:r>
      <w:r w:rsidR="00541710" w:rsidRPr="00541710">
        <w:rPr>
          <w:rStyle w:val="13"/>
          <w:bCs/>
          <w:color w:val="000000"/>
          <w:sz w:val="24"/>
          <w:szCs w:val="24"/>
        </w:rPr>
        <w:lastRenderedPageBreak/>
        <w:t xml:space="preserve">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00541710" w:rsidRPr="00541710">
        <w:rPr>
          <w:rStyle w:val="13"/>
          <w:bCs/>
          <w:color w:val="000000"/>
          <w:sz w:val="24"/>
          <w:szCs w:val="24"/>
        </w:rPr>
        <w:t>к</w:t>
      </w:r>
      <w:proofErr w:type="gramEnd"/>
      <w:r w:rsidR="00541710" w:rsidRPr="00541710">
        <w:rPr>
          <w:rStyle w:val="13"/>
          <w:bCs/>
          <w:color w:val="000000"/>
          <w:sz w:val="24"/>
          <w:szCs w:val="24"/>
        </w:rPr>
        <w:t xml:space="preserve"> </w:t>
      </w:r>
      <w:proofErr w:type="gramStart"/>
      <w:r w:rsidR="00541710" w:rsidRPr="00541710">
        <w:rPr>
          <w:rStyle w:val="13"/>
          <w:bCs/>
          <w:color w:val="000000"/>
          <w:sz w:val="24"/>
          <w:szCs w:val="24"/>
        </w:rPr>
        <w:t>таким</w:t>
      </w:r>
      <w:proofErr w:type="gramEnd"/>
      <w:r w:rsidR="00541710" w:rsidRPr="00541710">
        <w:rPr>
          <w:rStyle w:val="13"/>
          <w:bCs/>
          <w:color w:val="000000"/>
          <w:sz w:val="24"/>
          <w:szCs w:val="24"/>
        </w:rPr>
        <w:t xml:space="preserve"> товару, работам, услугам.</w:t>
      </w:r>
    </w:p>
    <w:p w:rsidR="00541710" w:rsidRPr="00541710" w:rsidRDefault="008F4520" w:rsidP="008F4520">
      <w:pPr>
        <w:pStyle w:val="a7"/>
        <w:widowControl w:val="0"/>
        <w:tabs>
          <w:tab w:val="left" w:pos="979"/>
        </w:tabs>
        <w:suppressAutoHyphens w:val="0"/>
        <w:spacing w:after="0" w:line="240" w:lineRule="auto"/>
        <w:ind w:left="357"/>
        <w:contextualSpacing/>
        <w:jc w:val="both"/>
        <w:rPr>
          <w:rFonts w:ascii="Times New Roman" w:hAnsi="Times New Roman"/>
          <w:sz w:val="24"/>
          <w:szCs w:val="24"/>
        </w:rPr>
      </w:pPr>
      <w:r>
        <w:rPr>
          <w:rStyle w:val="13"/>
          <w:bCs/>
          <w:color w:val="000000"/>
          <w:sz w:val="24"/>
          <w:szCs w:val="24"/>
        </w:rPr>
        <w:t>б) д</w:t>
      </w:r>
      <w:r w:rsidR="00541710" w:rsidRPr="00541710">
        <w:rPr>
          <w:rStyle w:val="13"/>
          <w:bCs/>
          <w:color w:val="000000"/>
          <w:sz w:val="24"/>
          <w:szCs w:val="24"/>
        </w:rPr>
        <w:t>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541710" w:rsidRPr="00541710" w:rsidRDefault="00541710" w:rsidP="00A23D75">
      <w:pPr>
        <w:pStyle w:val="a7"/>
        <w:widowControl w:val="0"/>
        <w:numPr>
          <w:ilvl w:val="0"/>
          <w:numId w:val="26"/>
        </w:numPr>
        <w:tabs>
          <w:tab w:val="left" w:pos="73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документы, подтверждающие внесение денежных сре</w:t>
      </w:r>
      <w:proofErr w:type="gramStart"/>
      <w:r w:rsidRPr="00541710">
        <w:rPr>
          <w:rStyle w:val="13"/>
          <w:bCs/>
          <w:color w:val="000000"/>
          <w:sz w:val="24"/>
          <w:szCs w:val="24"/>
        </w:rPr>
        <w:t>дств в к</w:t>
      </w:r>
      <w:proofErr w:type="gramEnd"/>
      <w:r w:rsidRPr="00541710">
        <w:rPr>
          <w:rStyle w:val="13"/>
          <w:bCs/>
          <w:color w:val="000000"/>
          <w:sz w:val="24"/>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541710" w:rsidRPr="00541710" w:rsidRDefault="00541710" w:rsidP="00A23D75">
      <w:pPr>
        <w:pStyle w:val="a7"/>
        <w:widowControl w:val="0"/>
        <w:numPr>
          <w:ilvl w:val="0"/>
          <w:numId w:val="26"/>
        </w:numPr>
        <w:tabs>
          <w:tab w:val="left" w:pos="735"/>
        </w:tabs>
        <w:suppressAutoHyphens w:val="0"/>
        <w:spacing w:after="0" w:line="240" w:lineRule="auto"/>
        <w:ind w:firstLine="357"/>
        <w:contextualSpacing/>
        <w:jc w:val="both"/>
        <w:rPr>
          <w:rFonts w:ascii="Times New Roman" w:hAnsi="Times New Roman"/>
          <w:sz w:val="24"/>
          <w:szCs w:val="24"/>
        </w:rPr>
      </w:pPr>
      <w:proofErr w:type="gramStart"/>
      <w:r w:rsidRPr="00541710">
        <w:rPr>
          <w:rStyle w:val="13"/>
          <w:bCs/>
          <w:color w:val="000000"/>
          <w:sz w:val="24"/>
          <w:szCs w:val="24"/>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roofErr w:type="gramEnd"/>
    </w:p>
    <w:p w:rsidR="00541710" w:rsidRPr="00541710" w:rsidRDefault="00541710" w:rsidP="00A23D75">
      <w:pPr>
        <w:pStyle w:val="a7"/>
        <w:widowControl w:val="0"/>
        <w:numPr>
          <w:ilvl w:val="0"/>
          <w:numId w:val="26"/>
        </w:numPr>
        <w:tabs>
          <w:tab w:val="left" w:pos="740"/>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41710" w:rsidRPr="00541710" w:rsidRDefault="00541710" w:rsidP="00A23D75">
      <w:pPr>
        <w:pStyle w:val="a7"/>
        <w:widowControl w:val="0"/>
        <w:numPr>
          <w:ilvl w:val="0"/>
          <w:numId w:val="26"/>
        </w:numPr>
        <w:tabs>
          <w:tab w:val="left" w:pos="735"/>
        </w:tabs>
        <w:suppressAutoHyphens w:val="0"/>
        <w:spacing w:after="0" w:line="240" w:lineRule="auto"/>
        <w:ind w:firstLine="357"/>
        <w:contextualSpacing/>
        <w:jc w:val="both"/>
        <w:rPr>
          <w:rFonts w:ascii="Times New Roman" w:hAnsi="Times New Roman"/>
          <w:sz w:val="24"/>
          <w:szCs w:val="24"/>
        </w:rPr>
      </w:pPr>
      <w:r w:rsidRPr="00541710">
        <w:rPr>
          <w:rStyle w:val="13"/>
          <w:bCs/>
          <w:color w:val="000000"/>
          <w:sz w:val="24"/>
          <w:szCs w:val="24"/>
        </w:rPr>
        <w:t xml:space="preserve">копии документов, подтверждающих соответствие участника процедуры закупки </w:t>
      </w:r>
      <w:r w:rsidR="000663BE">
        <w:rPr>
          <w:rStyle w:val="13"/>
          <w:bCs/>
          <w:color w:val="000000"/>
          <w:sz w:val="24"/>
          <w:szCs w:val="24"/>
        </w:rPr>
        <w:t xml:space="preserve">обязательным </w:t>
      </w:r>
      <w:r w:rsidRPr="00541710">
        <w:rPr>
          <w:rStyle w:val="13"/>
          <w:bCs/>
          <w:color w:val="000000"/>
          <w:sz w:val="24"/>
          <w:szCs w:val="24"/>
        </w:rPr>
        <w:t>требованиям</w:t>
      </w:r>
      <w:r w:rsidR="000663BE">
        <w:rPr>
          <w:rStyle w:val="13"/>
          <w:bCs/>
          <w:color w:val="000000"/>
          <w:sz w:val="24"/>
          <w:szCs w:val="24"/>
        </w:rPr>
        <w:t>.</w:t>
      </w:r>
    </w:p>
    <w:p w:rsidR="009237A0" w:rsidRPr="004003E3" w:rsidRDefault="00541710" w:rsidP="00A23D75">
      <w:pPr>
        <w:pStyle w:val="a7"/>
        <w:widowControl w:val="0"/>
        <w:numPr>
          <w:ilvl w:val="1"/>
          <w:numId w:val="11"/>
        </w:numPr>
        <w:tabs>
          <w:tab w:val="left" w:pos="1868"/>
        </w:tabs>
        <w:suppressAutoHyphens w:val="0"/>
        <w:spacing w:after="0" w:line="240" w:lineRule="auto"/>
        <w:ind w:left="0" w:firstLine="357"/>
        <w:contextualSpacing/>
        <w:jc w:val="both"/>
        <w:rPr>
          <w:sz w:val="24"/>
          <w:szCs w:val="24"/>
        </w:rPr>
      </w:pPr>
      <w:r w:rsidRPr="004003E3">
        <w:rPr>
          <w:rStyle w:val="13"/>
          <w:bCs/>
          <w:color w:val="000000"/>
          <w:sz w:val="24"/>
          <w:szCs w:val="24"/>
        </w:rPr>
        <w:t>Участник</w:t>
      </w:r>
      <w:r w:rsidRPr="004003E3">
        <w:rPr>
          <w:rStyle w:val="13"/>
          <w:bCs/>
          <w:color w:val="000000"/>
          <w:sz w:val="24"/>
          <w:szCs w:val="24"/>
        </w:rPr>
        <w:tab/>
        <w:t>процедуры закупки, подав</w:t>
      </w:r>
      <w:r w:rsidRPr="004003E3">
        <w:rPr>
          <w:rFonts w:ascii="Times New Roman" w:hAnsi="Times New Roman"/>
          <w:color w:val="000000"/>
          <w:sz w:val="24"/>
          <w:szCs w:val="24"/>
        </w:rPr>
        <w:t>ши</w:t>
      </w:r>
      <w:r w:rsidRPr="004003E3">
        <w:rPr>
          <w:rStyle w:val="13"/>
          <w:bCs/>
          <w:color w:val="000000"/>
          <w:sz w:val="24"/>
          <w:szCs w:val="24"/>
        </w:rPr>
        <w:t>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w:t>
      </w:r>
      <w:r w:rsidR="008F4520">
        <w:rPr>
          <w:rStyle w:val="13"/>
          <w:bCs/>
          <w:color w:val="000000"/>
          <w:sz w:val="24"/>
          <w:szCs w:val="24"/>
        </w:rPr>
        <w:t xml:space="preserve">ии. Порядок возврата участникам </w:t>
      </w:r>
      <w:r w:rsidRPr="004003E3">
        <w:rPr>
          <w:rStyle w:val="13"/>
          <w:bCs/>
          <w:color w:val="000000"/>
          <w:sz w:val="24"/>
          <w:szCs w:val="24"/>
        </w:rPr>
        <w:t>процедуры закупки денежных средств, внесенных в качестве о</w:t>
      </w:r>
      <w:r w:rsidR="008F4520">
        <w:rPr>
          <w:rStyle w:val="13"/>
          <w:bCs/>
          <w:color w:val="000000"/>
          <w:sz w:val="24"/>
          <w:szCs w:val="24"/>
        </w:rPr>
        <w:t xml:space="preserve">беспечения заявок на </w:t>
      </w:r>
      <w:r w:rsidR="004003E3" w:rsidRPr="004003E3">
        <w:rPr>
          <w:rStyle w:val="13"/>
          <w:bCs/>
          <w:color w:val="000000"/>
          <w:sz w:val="24"/>
          <w:szCs w:val="24"/>
        </w:rPr>
        <w:t>участие в закупке в течение пяти рабочих дней</w:t>
      </w:r>
      <w:r w:rsidRPr="004003E3">
        <w:rPr>
          <w:rStyle w:val="13"/>
          <w:bCs/>
          <w:color w:val="000000"/>
          <w:sz w:val="24"/>
          <w:szCs w:val="24"/>
        </w:rPr>
        <w:t>,</w:t>
      </w:r>
      <w:r w:rsidR="004003E3" w:rsidRPr="004003E3">
        <w:rPr>
          <w:rStyle w:val="13"/>
          <w:bCs/>
          <w:color w:val="000000"/>
          <w:sz w:val="24"/>
          <w:szCs w:val="24"/>
        </w:rPr>
        <w:t xml:space="preserve"> со дня</w:t>
      </w:r>
      <w:r w:rsidR="004003E3">
        <w:rPr>
          <w:rStyle w:val="13"/>
          <w:bCs/>
          <w:color w:val="000000"/>
          <w:sz w:val="24"/>
          <w:szCs w:val="24"/>
        </w:rPr>
        <w:t xml:space="preserve"> </w:t>
      </w:r>
      <w:r w:rsidR="008F4520">
        <w:rPr>
          <w:rStyle w:val="13"/>
          <w:bCs/>
          <w:color w:val="000000"/>
          <w:sz w:val="24"/>
          <w:szCs w:val="24"/>
        </w:rPr>
        <w:t>поступления</w:t>
      </w:r>
      <w:r w:rsidR="008F4520">
        <w:rPr>
          <w:rStyle w:val="13"/>
          <w:bCs/>
          <w:color w:val="000000"/>
          <w:sz w:val="24"/>
          <w:szCs w:val="24"/>
        </w:rPr>
        <w:tab/>
        <w:t xml:space="preserve">заказчику, </w:t>
      </w:r>
      <w:r w:rsidR="004003E3" w:rsidRPr="004003E3">
        <w:rPr>
          <w:rStyle w:val="13"/>
          <w:bCs/>
          <w:color w:val="000000"/>
          <w:sz w:val="24"/>
          <w:szCs w:val="24"/>
        </w:rPr>
        <w:t>организатору осуществления закупок уведомлени</w:t>
      </w:r>
      <w:r w:rsidR="008F4520">
        <w:rPr>
          <w:rStyle w:val="13"/>
          <w:bCs/>
          <w:color w:val="000000"/>
          <w:sz w:val="24"/>
          <w:szCs w:val="24"/>
        </w:rPr>
        <w:t xml:space="preserve">я об отзыве заявки на участие в </w:t>
      </w:r>
      <w:r w:rsidR="004003E3" w:rsidRPr="004003E3">
        <w:rPr>
          <w:rStyle w:val="13"/>
          <w:bCs/>
          <w:color w:val="000000"/>
          <w:sz w:val="24"/>
          <w:szCs w:val="24"/>
        </w:rPr>
        <w:t>процедуре закупки</w:t>
      </w:r>
      <w:r w:rsidR="004003E3">
        <w:rPr>
          <w:rStyle w:val="13"/>
          <w:bCs/>
          <w:color w:val="000000"/>
          <w:sz w:val="24"/>
          <w:szCs w:val="24"/>
        </w:rPr>
        <w:t>.</w:t>
      </w:r>
    </w:p>
    <w:p w:rsidR="00D92F93" w:rsidRPr="00A23D75" w:rsidRDefault="00D92F93" w:rsidP="00A23D75">
      <w:pPr>
        <w:pStyle w:val="a7"/>
        <w:numPr>
          <w:ilvl w:val="1"/>
          <w:numId w:val="11"/>
        </w:numPr>
        <w:spacing w:after="0" w:line="240" w:lineRule="auto"/>
        <w:ind w:left="0" w:firstLine="357"/>
        <w:contextualSpacing/>
        <w:jc w:val="both"/>
        <w:rPr>
          <w:rFonts w:ascii="Times New Roman" w:hAnsi="Times New Roman"/>
          <w:sz w:val="24"/>
          <w:szCs w:val="24"/>
        </w:rPr>
      </w:pPr>
      <w:r w:rsidRPr="00A23D75">
        <w:rPr>
          <w:rStyle w:val="13"/>
          <w:bCs/>
          <w:color w:val="000000"/>
          <w:sz w:val="24"/>
          <w:szCs w:val="24"/>
        </w:rPr>
        <w:t xml:space="preserve">Заказчик вправе установить в конкурсной, аукционной документации (в том числе документации </w:t>
      </w:r>
      <w:r w:rsidR="008F4520" w:rsidRPr="00A23D75">
        <w:rPr>
          <w:rStyle w:val="13"/>
          <w:bCs/>
          <w:color w:val="000000"/>
          <w:sz w:val="24"/>
          <w:szCs w:val="24"/>
        </w:rPr>
        <w:t>об</w:t>
      </w:r>
      <w:r w:rsidRPr="00A23D75">
        <w:rPr>
          <w:rStyle w:val="13"/>
          <w:bCs/>
          <w:color w:val="000000"/>
          <w:sz w:val="24"/>
          <w:szCs w:val="24"/>
        </w:rPr>
        <w:t xml:space="preserve"> аукционе в электронной форме), документации о проведении запроса предложений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в размере от одной второй процента до 10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w:t>
      </w:r>
    </w:p>
    <w:p w:rsidR="00D92F93" w:rsidRPr="00A23D75" w:rsidRDefault="00D92F93" w:rsidP="00A23D75">
      <w:pPr>
        <w:pStyle w:val="a7"/>
        <w:spacing w:after="0" w:line="240" w:lineRule="auto"/>
        <w:ind w:firstLine="357"/>
        <w:contextualSpacing/>
        <w:jc w:val="both"/>
        <w:rPr>
          <w:rFonts w:ascii="Times New Roman" w:hAnsi="Times New Roman"/>
          <w:sz w:val="24"/>
          <w:szCs w:val="24"/>
        </w:rPr>
      </w:pPr>
      <w:r w:rsidRPr="00A23D75">
        <w:rPr>
          <w:rStyle w:val="13"/>
          <w:bCs/>
          <w:color w:val="000000"/>
          <w:sz w:val="24"/>
          <w:szCs w:val="24"/>
        </w:rPr>
        <w:t>а</w:t>
      </w:r>
      <w:r w:rsidR="008F4520">
        <w:rPr>
          <w:rStyle w:val="13"/>
          <w:bCs/>
          <w:color w:val="000000"/>
          <w:sz w:val="24"/>
          <w:szCs w:val="24"/>
        </w:rPr>
        <w:t>) з</w:t>
      </w:r>
      <w:r w:rsidRPr="00A23D75">
        <w:rPr>
          <w:rStyle w:val="13"/>
          <w:bCs/>
          <w:color w:val="000000"/>
          <w:sz w:val="24"/>
          <w:szCs w:val="24"/>
        </w:rPr>
        <w:t>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r w:rsidR="008F4520">
        <w:rPr>
          <w:rStyle w:val="13"/>
          <w:bCs/>
          <w:color w:val="000000"/>
          <w:sz w:val="24"/>
          <w:szCs w:val="24"/>
        </w:rPr>
        <w:t>;</w:t>
      </w:r>
    </w:p>
    <w:p w:rsidR="00D92F93" w:rsidRPr="008F4520" w:rsidRDefault="00D92F93" w:rsidP="008F4520">
      <w:pPr>
        <w:pStyle w:val="a7"/>
        <w:widowControl w:val="0"/>
        <w:tabs>
          <w:tab w:val="left" w:pos="1023"/>
        </w:tabs>
        <w:suppressAutoHyphens w:val="0"/>
        <w:spacing w:after="0" w:line="240" w:lineRule="auto"/>
        <w:ind w:firstLine="357"/>
        <w:contextualSpacing/>
        <w:jc w:val="both"/>
        <w:rPr>
          <w:rFonts w:ascii="Times New Roman" w:hAnsi="Times New Roman"/>
          <w:bCs/>
          <w:color w:val="000000"/>
          <w:sz w:val="24"/>
          <w:szCs w:val="24"/>
        </w:rPr>
      </w:pPr>
      <w:r w:rsidRPr="00A23D75">
        <w:rPr>
          <w:rStyle w:val="13"/>
          <w:bCs/>
          <w:color w:val="000000"/>
          <w:sz w:val="24"/>
          <w:szCs w:val="24"/>
        </w:rPr>
        <w:t>б</w:t>
      </w:r>
      <w:r w:rsidR="008F4520">
        <w:rPr>
          <w:rStyle w:val="13"/>
          <w:bCs/>
          <w:color w:val="000000"/>
          <w:sz w:val="24"/>
          <w:szCs w:val="24"/>
        </w:rPr>
        <w:t>) з</w:t>
      </w:r>
      <w:r w:rsidRPr="00A23D75">
        <w:rPr>
          <w:rStyle w:val="13"/>
          <w:bCs/>
          <w:color w:val="000000"/>
          <w:sz w:val="24"/>
          <w:szCs w:val="24"/>
        </w:rPr>
        <w:t>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w:t>
      </w:r>
      <w:r w:rsidR="008F4520">
        <w:rPr>
          <w:rStyle w:val="13"/>
          <w:bCs/>
          <w:color w:val="000000"/>
          <w:sz w:val="24"/>
          <w:szCs w:val="24"/>
        </w:rPr>
        <w:t>ьств, предусмотренных договором;</w:t>
      </w:r>
      <w:r w:rsidRPr="00A23D75">
        <w:rPr>
          <w:rStyle w:val="13"/>
          <w:bCs/>
          <w:color w:val="000000"/>
          <w:sz w:val="24"/>
          <w:szCs w:val="24"/>
        </w:rPr>
        <w:t xml:space="preserve"> </w:t>
      </w:r>
    </w:p>
    <w:p w:rsidR="00D92F93" w:rsidRPr="00A23D75" w:rsidRDefault="00D92F93" w:rsidP="00A23D75">
      <w:pPr>
        <w:pStyle w:val="a7"/>
        <w:widowControl w:val="0"/>
        <w:tabs>
          <w:tab w:val="left" w:pos="730"/>
        </w:tabs>
        <w:suppressAutoHyphens w:val="0"/>
        <w:spacing w:after="0" w:line="240" w:lineRule="auto"/>
        <w:ind w:firstLine="357"/>
        <w:contextualSpacing/>
        <w:jc w:val="both"/>
        <w:rPr>
          <w:rFonts w:ascii="Times New Roman" w:hAnsi="Times New Roman"/>
          <w:sz w:val="24"/>
          <w:szCs w:val="24"/>
        </w:rPr>
      </w:pPr>
      <w:r w:rsidRPr="00A23D75">
        <w:rPr>
          <w:rStyle w:val="13"/>
          <w:bCs/>
          <w:color w:val="000000"/>
          <w:sz w:val="24"/>
          <w:szCs w:val="24"/>
        </w:rPr>
        <w:t>в</w:t>
      </w:r>
      <w:r w:rsidR="008F4520">
        <w:rPr>
          <w:rStyle w:val="13"/>
          <w:bCs/>
          <w:color w:val="000000"/>
          <w:sz w:val="24"/>
          <w:szCs w:val="24"/>
        </w:rPr>
        <w:t>) в</w:t>
      </w:r>
      <w:r w:rsidRPr="00A23D75">
        <w:rPr>
          <w:rStyle w:val="13"/>
          <w:bCs/>
          <w:color w:val="000000"/>
          <w:sz w:val="24"/>
          <w:szCs w:val="24"/>
        </w:rPr>
        <w:t xml:space="preserve"> случае наличия требования об обеспечении в документации процедуры закупки обеспечения исполнения договора</w:t>
      </w:r>
      <w:r w:rsidR="008F4520">
        <w:rPr>
          <w:rStyle w:val="13"/>
          <w:bCs/>
          <w:color w:val="000000"/>
          <w:sz w:val="24"/>
          <w:szCs w:val="24"/>
        </w:rPr>
        <w:t>,</w:t>
      </w:r>
      <w:r w:rsidRPr="00A23D75">
        <w:rPr>
          <w:rStyle w:val="13"/>
          <w:bCs/>
          <w:color w:val="000000"/>
          <w:sz w:val="24"/>
          <w:szCs w:val="24"/>
        </w:rPr>
        <w:t xml:space="preserve"> должно быть предоставлено участником процедуры закупки до заключения договора, за исключением случаев, предусмотренных в части «д» </w:t>
      </w:r>
      <w:r w:rsidRPr="00A23D75">
        <w:rPr>
          <w:rStyle w:val="13"/>
          <w:bCs/>
          <w:color w:val="000000"/>
          <w:sz w:val="24"/>
          <w:szCs w:val="24"/>
        </w:rPr>
        <w:lastRenderedPageBreak/>
        <w:t>настоящей статьи</w:t>
      </w:r>
      <w:r w:rsidR="008F4520">
        <w:rPr>
          <w:rStyle w:val="13"/>
          <w:bCs/>
          <w:color w:val="000000"/>
          <w:sz w:val="24"/>
          <w:szCs w:val="24"/>
        </w:rPr>
        <w:t>;</w:t>
      </w:r>
    </w:p>
    <w:p w:rsidR="00D92F93" w:rsidRPr="00A23D75" w:rsidRDefault="00D92F93" w:rsidP="00A23D75">
      <w:pPr>
        <w:pStyle w:val="a7"/>
        <w:widowControl w:val="0"/>
        <w:tabs>
          <w:tab w:val="left" w:pos="793"/>
        </w:tabs>
        <w:suppressAutoHyphens w:val="0"/>
        <w:spacing w:after="0" w:line="240" w:lineRule="auto"/>
        <w:ind w:firstLine="357"/>
        <w:contextualSpacing/>
        <w:jc w:val="both"/>
        <w:rPr>
          <w:rFonts w:ascii="Times New Roman" w:hAnsi="Times New Roman"/>
          <w:sz w:val="24"/>
          <w:szCs w:val="24"/>
        </w:rPr>
      </w:pPr>
      <w:proofErr w:type="gramStart"/>
      <w:r w:rsidRPr="00A23D75">
        <w:rPr>
          <w:rStyle w:val="13"/>
          <w:bCs/>
          <w:color w:val="000000"/>
          <w:sz w:val="24"/>
          <w:szCs w:val="24"/>
        </w:rPr>
        <w:t xml:space="preserve">г) </w:t>
      </w:r>
      <w:r w:rsidR="008F4520">
        <w:rPr>
          <w:rStyle w:val="13"/>
          <w:bCs/>
          <w:color w:val="000000"/>
          <w:sz w:val="24"/>
          <w:szCs w:val="24"/>
        </w:rPr>
        <w:t>в</w:t>
      </w:r>
      <w:r w:rsidRPr="00A23D75">
        <w:rPr>
          <w:rStyle w:val="13"/>
          <w:bCs/>
          <w:color w:val="000000"/>
          <w:sz w:val="24"/>
          <w:szCs w:val="24"/>
        </w:rPr>
        <w:t xml:space="preserve">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w:t>
      </w:r>
      <w:proofErr w:type="gramEnd"/>
      <w:r w:rsidRPr="00A23D75">
        <w:rPr>
          <w:rStyle w:val="13"/>
          <w:bCs/>
          <w:color w:val="000000"/>
          <w:sz w:val="24"/>
          <w:szCs w:val="24"/>
        </w:rPr>
        <w:t xml:space="preserve"> договора и о выплате аванса (в случае если он предусмотрен проектом договора) поставщику только п</w:t>
      </w:r>
      <w:r w:rsidR="008F4520">
        <w:rPr>
          <w:rStyle w:val="13"/>
          <w:bCs/>
          <w:color w:val="000000"/>
          <w:sz w:val="24"/>
          <w:szCs w:val="24"/>
        </w:rPr>
        <w:t>осле предоставления обеспечения;</w:t>
      </w:r>
      <w:r w:rsidRPr="00A23D75">
        <w:rPr>
          <w:rStyle w:val="13"/>
          <w:bCs/>
          <w:color w:val="000000"/>
          <w:sz w:val="24"/>
          <w:szCs w:val="24"/>
        </w:rPr>
        <w:t xml:space="preserve"> </w:t>
      </w:r>
    </w:p>
    <w:p w:rsidR="00D92F93" w:rsidRPr="00A23D75" w:rsidRDefault="00D92F93" w:rsidP="00A23D75">
      <w:pPr>
        <w:pStyle w:val="a7"/>
        <w:spacing w:after="0" w:line="240" w:lineRule="auto"/>
        <w:ind w:firstLine="357"/>
        <w:contextualSpacing/>
        <w:jc w:val="both"/>
        <w:rPr>
          <w:rFonts w:ascii="Times New Roman" w:hAnsi="Times New Roman"/>
          <w:sz w:val="24"/>
          <w:szCs w:val="24"/>
        </w:rPr>
      </w:pPr>
      <w:r w:rsidRPr="00A23D75">
        <w:rPr>
          <w:rStyle w:val="13"/>
          <w:bCs/>
          <w:color w:val="000000"/>
          <w:sz w:val="24"/>
          <w:szCs w:val="24"/>
        </w:rPr>
        <w:t xml:space="preserve">д) </w:t>
      </w:r>
      <w:r w:rsidR="008F4520">
        <w:rPr>
          <w:rStyle w:val="13"/>
          <w:bCs/>
          <w:color w:val="000000"/>
          <w:sz w:val="24"/>
          <w:szCs w:val="24"/>
        </w:rPr>
        <w:t>в</w:t>
      </w:r>
      <w:r w:rsidRPr="00A23D75">
        <w:rPr>
          <w:rStyle w:val="13"/>
          <w:bCs/>
          <w:color w:val="000000"/>
          <w:sz w:val="24"/>
          <w:szCs w:val="24"/>
        </w:rPr>
        <w:t xml:space="preserve"> случае если установлено требование обеспечения заявки на участие в процедуре закупки, заказчик, организатор осуществления закупок возвращают денежные средства, внесенные в качестве обеспечения заявок на участие в процедуре закупки, в течение пяти рабочих дней со дня:</w:t>
      </w:r>
    </w:p>
    <w:p w:rsidR="00D92F93" w:rsidRPr="00A23D75" w:rsidRDefault="00D92F93" w:rsidP="00A23D75">
      <w:pPr>
        <w:pStyle w:val="a7"/>
        <w:widowControl w:val="0"/>
        <w:numPr>
          <w:ilvl w:val="0"/>
          <w:numId w:val="35"/>
        </w:numPr>
        <w:tabs>
          <w:tab w:val="left" w:pos="855"/>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принятия заказчиком, организатором осуществления закупок решения об отказе от проведения процедуры закупки участнику, подавшему заявку на участие в процедуре закупки;</w:t>
      </w:r>
    </w:p>
    <w:p w:rsidR="00D92F93" w:rsidRPr="00A23D75" w:rsidRDefault="00A23D75" w:rsidP="00A23D75">
      <w:pPr>
        <w:pStyle w:val="a7"/>
        <w:widowControl w:val="0"/>
        <w:numPr>
          <w:ilvl w:val="0"/>
          <w:numId w:val="35"/>
        </w:numPr>
        <w:tabs>
          <w:tab w:val="left" w:pos="2751"/>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поступления </w:t>
      </w:r>
      <w:r w:rsidR="00D92F93" w:rsidRPr="00A23D75">
        <w:rPr>
          <w:rStyle w:val="13"/>
          <w:bCs/>
          <w:color w:val="000000"/>
          <w:sz w:val="24"/>
          <w:szCs w:val="24"/>
        </w:rPr>
        <w:t>заказчику, организатору осуществления закупок уведомления об отзыве заявки на участие в процедуре закупки - участнику, подавшему заявку на участие в процедуре закупки;</w:t>
      </w:r>
    </w:p>
    <w:p w:rsidR="00D92F93" w:rsidRPr="00A23D75" w:rsidRDefault="00D92F93" w:rsidP="00A23D75">
      <w:pPr>
        <w:pStyle w:val="a7"/>
        <w:widowControl w:val="0"/>
        <w:numPr>
          <w:ilvl w:val="0"/>
          <w:numId w:val="33"/>
        </w:numPr>
        <w:tabs>
          <w:tab w:val="left" w:pos="2358"/>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подписания</w:t>
      </w:r>
      <w:r w:rsidR="00A23D75">
        <w:rPr>
          <w:rStyle w:val="13"/>
          <w:bCs/>
          <w:color w:val="000000"/>
          <w:sz w:val="24"/>
          <w:szCs w:val="24"/>
        </w:rPr>
        <w:t xml:space="preserve"> </w:t>
      </w:r>
      <w:r w:rsidRPr="00A23D75">
        <w:rPr>
          <w:rStyle w:val="13"/>
          <w:bCs/>
          <w:color w:val="000000"/>
          <w:sz w:val="24"/>
          <w:szCs w:val="24"/>
        </w:rPr>
        <w:t>протокола оценки и сопоставления заявок на участие в процедуре закупки участнику, подавшему заявку после окончания срока их приема;</w:t>
      </w:r>
    </w:p>
    <w:p w:rsidR="00D92F93" w:rsidRPr="00A23D75" w:rsidRDefault="00D92F93" w:rsidP="00A23D75">
      <w:pPr>
        <w:pStyle w:val="a7"/>
        <w:widowControl w:val="0"/>
        <w:numPr>
          <w:ilvl w:val="0"/>
          <w:numId w:val="33"/>
        </w:numPr>
        <w:tabs>
          <w:tab w:val="left" w:pos="2386"/>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подписания</w:t>
      </w:r>
      <w:r w:rsidR="00A23D75">
        <w:rPr>
          <w:rStyle w:val="13"/>
          <w:bCs/>
          <w:color w:val="000000"/>
          <w:sz w:val="24"/>
          <w:szCs w:val="24"/>
        </w:rPr>
        <w:t xml:space="preserve"> </w:t>
      </w:r>
      <w:r w:rsidRPr="00A23D75">
        <w:rPr>
          <w:rStyle w:val="13"/>
          <w:bCs/>
          <w:color w:val="000000"/>
          <w:sz w:val="24"/>
          <w:szCs w:val="24"/>
        </w:rPr>
        <w:t>протокола р</w:t>
      </w:r>
      <w:r w:rsidR="00A23D75">
        <w:rPr>
          <w:rStyle w:val="13"/>
          <w:bCs/>
          <w:color w:val="000000"/>
          <w:sz w:val="24"/>
          <w:szCs w:val="24"/>
        </w:rPr>
        <w:t xml:space="preserve">ассмотрения заявок на участие в </w:t>
      </w:r>
      <w:r w:rsidRPr="00A23D75">
        <w:rPr>
          <w:rStyle w:val="13"/>
          <w:bCs/>
          <w:color w:val="000000"/>
          <w:sz w:val="24"/>
          <w:szCs w:val="24"/>
        </w:rPr>
        <w:t>конкурсе участнику, подавшему заявку на участие и не допущенному к участию в процедуре закупки;</w:t>
      </w:r>
    </w:p>
    <w:p w:rsidR="00D92F93" w:rsidRPr="00A23D75" w:rsidRDefault="00D92F93" w:rsidP="00A23D75">
      <w:pPr>
        <w:pStyle w:val="a7"/>
        <w:widowControl w:val="0"/>
        <w:numPr>
          <w:ilvl w:val="0"/>
          <w:numId w:val="33"/>
        </w:numPr>
        <w:tabs>
          <w:tab w:val="left" w:pos="2358"/>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подписания</w:t>
      </w:r>
      <w:r w:rsidR="00A23D75">
        <w:rPr>
          <w:rStyle w:val="13"/>
          <w:bCs/>
          <w:color w:val="000000"/>
          <w:sz w:val="24"/>
          <w:szCs w:val="24"/>
        </w:rPr>
        <w:t xml:space="preserve"> </w:t>
      </w:r>
      <w:r w:rsidRPr="00A23D75">
        <w:rPr>
          <w:rStyle w:val="13"/>
          <w:bCs/>
          <w:color w:val="000000"/>
          <w:sz w:val="24"/>
          <w:szCs w:val="24"/>
        </w:rPr>
        <w:t>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D92F93" w:rsidRPr="00A23D75" w:rsidRDefault="00D92F93" w:rsidP="00A23D75">
      <w:pPr>
        <w:pStyle w:val="a7"/>
        <w:widowControl w:val="0"/>
        <w:numPr>
          <w:ilvl w:val="0"/>
          <w:numId w:val="33"/>
        </w:numPr>
        <w:tabs>
          <w:tab w:val="left" w:pos="1090"/>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заключения договора победителю процедуры закупки;</w:t>
      </w:r>
    </w:p>
    <w:p w:rsidR="00D92F93" w:rsidRPr="00A23D75" w:rsidRDefault="00D92F93" w:rsidP="00A23D75">
      <w:pPr>
        <w:pStyle w:val="a7"/>
        <w:widowControl w:val="0"/>
        <w:numPr>
          <w:ilvl w:val="0"/>
          <w:numId w:val="33"/>
        </w:numPr>
        <w:tabs>
          <w:tab w:val="left" w:pos="1186"/>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заключения договора участнику процедуры закупки, заявке на участие которого присвоен второй номер;</w:t>
      </w:r>
    </w:p>
    <w:p w:rsidR="00D92F93" w:rsidRPr="00A23D75" w:rsidRDefault="00A23D75" w:rsidP="00A23D75">
      <w:pPr>
        <w:pStyle w:val="a7"/>
        <w:widowControl w:val="0"/>
        <w:numPr>
          <w:ilvl w:val="0"/>
          <w:numId w:val="33"/>
        </w:numPr>
        <w:tabs>
          <w:tab w:val="left" w:pos="1254"/>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со </w:t>
      </w:r>
      <w:r w:rsidR="00D92F93" w:rsidRPr="00A23D75">
        <w:rPr>
          <w:rStyle w:val="13"/>
          <w:bCs/>
          <w:color w:val="000000"/>
          <w:sz w:val="24"/>
          <w:szCs w:val="24"/>
        </w:rPr>
        <w:t>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D92F93" w:rsidRPr="00A23D75" w:rsidRDefault="00A23D75" w:rsidP="00A23D75">
      <w:pPr>
        <w:pStyle w:val="a7"/>
        <w:widowControl w:val="0"/>
        <w:numPr>
          <w:ilvl w:val="0"/>
          <w:numId w:val="33"/>
        </w:numPr>
        <w:tabs>
          <w:tab w:val="left" w:pos="1215"/>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со </w:t>
      </w:r>
      <w:r w:rsidR="00D92F93" w:rsidRPr="00A23D75">
        <w:rPr>
          <w:rStyle w:val="13"/>
          <w:bCs/>
          <w:color w:val="000000"/>
          <w:sz w:val="24"/>
          <w:szCs w:val="24"/>
        </w:rPr>
        <w:t>дня заключения договора с участником, подав</w:t>
      </w:r>
      <w:r w:rsidR="00D92F93" w:rsidRPr="00A23D75">
        <w:rPr>
          <w:rFonts w:ascii="Times New Roman" w:hAnsi="Times New Roman"/>
          <w:color w:val="000000"/>
          <w:sz w:val="24"/>
          <w:szCs w:val="24"/>
          <w:u w:val="single"/>
        </w:rPr>
        <w:t>ши</w:t>
      </w:r>
      <w:r w:rsidR="00D92F93" w:rsidRPr="00A23D75">
        <w:rPr>
          <w:rStyle w:val="13"/>
          <w:bCs/>
          <w:color w:val="000000"/>
          <w:sz w:val="24"/>
          <w:szCs w:val="24"/>
        </w:rPr>
        <w:t>м единственную заявку на участие в процедуре закупки, соответствующую требованиям документации, такому участнику;</w:t>
      </w:r>
    </w:p>
    <w:p w:rsidR="00D92F93" w:rsidRPr="00A23D75" w:rsidRDefault="00A23D75" w:rsidP="00A23D75">
      <w:pPr>
        <w:pStyle w:val="a7"/>
        <w:widowControl w:val="0"/>
        <w:numPr>
          <w:ilvl w:val="0"/>
          <w:numId w:val="33"/>
        </w:numPr>
        <w:tabs>
          <w:tab w:val="left" w:pos="1278"/>
        </w:tabs>
        <w:suppressAutoHyphens w:val="0"/>
        <w:spacing w:after="0" w:line="240" w:lineRule="auto"/>
        <w:ind w:left="357" w:hanging="357"/>
        <w:jc w:val="both"/>
        <w:rPr>
          <w:rFonts w:ascii="Times New Roman" w:hAnsi="Times New Roman"/>
          <w:sz w:val="24"/>
          <w:szCs w:val="24"/>
        </w:rPr>
      </w:pPr>
      <w:r>
        <w:rPr>
          <w:rStyle w:val="13"/>
          <w:bCs/>
          <w:color w:val="000000"/>
          <w:sz w:val="24"/>
          <w:szCs w:val="24"/>
        </w:rPr>
        <w:t xml:space="preserve">со </w:t>
      </w:r>
      <w:r w:rsidR="00D92F93" w:rsidRPr="00A23D75">
        <w:rPr>
          <w:rStyle w:val="13"/>
          <w:bCs/>
          <w:color w:val="000000"/>
          <w:sz w:val="24"/>
          <w:szCs w:val="24"/>
        </w:rPr>
        <w:t>дня заключения договора с единственным допущенным к участию в процедуре закупки участником такому участнику;</w:t>
      </w:r>
    </w:p>
    <w:p w:rsidR="00D92F93" w:rsidRPr="00A23D75" w:rsidRDefault="00D92F93" w:rsidP="00A23D75">
      <w:pPr>
        <w:pStyle w:val="a7"/>
        <w:widowControl w:val="0"/>
        <w:numPr>
          <w:ilvl w:val="0"/>
          <w:numId w:val="33"/>
        </w:numPr>
        <w:tabs>
          <w:tab w:val="left" w:pos="1340"/>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заключения договора с единственным участником аукциона, принявшим участие в процедуре аукциона, такому участнику;</w:t>
      </w:r>
    </w:p>
    <w:p w:rsidR="00D92F93" w:rsidRPr="00A23D75" w:rsidRDefault="00D92F93" w:rsidP="00A23D75">
      <w:pPr>
        <w:pStyle w:val="a7"/>
        <w:widowControl w:val="0"/>
        <w:numPr>
          <w:ilvl w:val="0"/>
          <w:numId w:val="33"/>
        </w:numPr>
        <w:tabs>
          <w:tab w:val="left" w:pos="1374"/>
        </w:tabs>
        <w:suppressAutoHyphens w:val="0"/>
        <w:spacing w:after="0" w:line="240" w:lineRule="auto"/>
        <w:ind w:left="357" w:hanging="357"/>
        <w:jc w:val="both"/>
        <w:rPr>
          <w:rFonts w:ascii="Times New Roman" w:hAnsi="Times New Roman"/>
          <w:sz w:val="24"/>
          <w:szCs w:val="24"/>
        </w:rPr>
      </w:pPr>
      <w:r w:rsidRPr="00A23D75">
        <w:rPr>
          <w:rStyle w:val="13"/>
          <w:bCs/>
          <w:color w:val="000000"/>
          <w:sz w:val="24"/>
          <w:szCs w:val="24"/>
        </w:rPr>
        <w:t>со</w:t>
      </w:r>
      <w:r w:rsidR="00A23D75">
        <w:rPr>
          <w:rStyle w:val="13"/>
          <w:bCs/>
          <w:color w:val="000000"/>
          <w:sz w:val="24"/>
          <w:szCs w:val="24"/>
        </w:rPr>
        <w:t xml:space="preserve"> </w:t>
      </w:r>
      <w:r w:rsidRPr="00A23D75">
        <w:rPr>
          <w:rStyle w:val="13"/>
          <w:bCs/>
          <w:color w:val="000000"/>
          <w:sz w:val="24"/>
          <w:szCs w:val="24"/>
        </w:rPr>
        <w:t>дня подписания протокола аукциона - участнику аукциона, не принявшему участие в процедуре аукциона.</w:t>
      </w:r>
    </w:p>
    <w:p w:rsidR="00A23D75" w:rsidRDefault="00A23D75"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Pr>
          <w:rStyle w:val="13"/>
          <w:bCs/>
          <w:color w:val="000000"/>
          <w:sz w:val="24"/>
          <w:szCs w:val="24"/>
        </w:rPr>
        <w:t xml:space="preserve"> </w:t>
      </w:r>
      <w:r w:rsidR="00D92F93" w:rsidRPr="00A23D75">
        <w:rPr>
          <w:rStyle w:val="13"/>
          <w:bCs/>
          <w:color w:val="000000"/>
          <w:sz w:val="24"/>
          <w:szCs w:val="24"/>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w:t>
      </w:r>
      <w:proofErr w:type="gramStart"/>
      <w:r w:rsidR="00D92F93" w:rsidRPr="00A23D75">
        <w:rPr>
          <w:rStyle w:val="13"/>
          <w:bCs/>
          <w:color w:val="000000"/>
          <w:sz w:val="24"/>
          <w:szCs w:val="24"/>
        </w:rPr>
        <w:t>дств в т</w:t>
      </w:r>
      <w:proofErr w:type="gramEnd"/>
      <w:r w:rsidR="00D92F93" w:rsidRPr="00A23D75">
        <w:rPr>
          <w:rStyle w:val="13"/>
          <w:bCs/>
          <w:color w:val="000000"/>
          <w:sz w:val="24"/>
          <w:szCs w:val="24"/>
        </w:rPr>
        <w:t>аких случаях должен быть установлен в документации процедуры закупки.</w:t>
      </w:r>
    </w:p>
    <w:p w:rsidR="00A23D75" w:rsidRDefault="00A23D75"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Pr>
          <w:rStyle w:val="13"/>
          <w:bCs/>
          <w:color w:val="000000"/>
          <w:sz w:val="24"/>
          <w:szCs w:val="24"/>
        </w:rPr>
        <w:lastRenderedPageBreak/>
        <w:t xml:space="preserve"> </w:t>
      </w:r>
      <w:r w:rsidR="00D92F93" w:rsidRPr="00A23D75">
        <w:rPr>
          <w:rStyle w:val="13"/>
          <w:bCs/>
          <w:color w:val="000000"/>
          <w:sz w:val="24"/>
          <w:szCs w:val="24"/>
        </w:rPr>
        <w:t>В случае уклонения участника конкурс</w:t>
      </w:r>
      <w:r w:rsidRPr="00A23D75">
        <w:rPr>
          <w:rStyle w:val="13"/>
          <w:bCs/>
          <w:color w:val="000000"/>
          <w:sz w:val="24"/>
          <w:szCs w:val="24"/>
        </w:rPr>
        <w:t xml:space="preserve">а, заявке на </w:t>
      </w:r>
      <w:proofErr w:type="gramStart"/>
      <w:r w:rsidRPr="00A23D75">
        <w:rPr>
          <w:rStyle w:val="13"/>
          <w:bCs/>
          <w:color w:val="000000"/>
          <w:sz w:val="24"/>
          <w:szCs w:val="24"/>
        </w:rPr>
        <w:t>участие</w:t>
      </w:r>
      <w:proofErr w:type="gramEnd"/>
      <w:r w:rsidRPr="00A23D75">
        <w:rPr>
          <w:rStyle w:val="13"/>
          <w:bCs/>
          <w:color w:val="000000"/>
          <w:sz w:val="24"/>
          <w:szCs w:val="24"/>
        </w:rPr>
        <w:t xml:space="preserve"> в конкурсе </w:t>
      </w:r>
      <w:r w:rsidR="00D92F93" w:rsidRPr="00A23D75">
        <w:rPr>
          <w:rStyle w:val="13"/>
          <w:bCs/>
          <w:color w:val="000000"/>
          <w:sz w:val="24"/>
          <w:szCs w:val="24"/>
        </w:rPr>
        <w:t>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Порядок удержания денежных сре</w:t>
      </w:r>
      <w:proofErr w:type="gramStart"/>
      <w:r w:rsidR="00D92F93" w:rsidRPr="00A23D75">
        <w:rPr>
          <w:rStyle w:val="13"/>
          <w:bCs/>
          <w:color w:val="000000"/>
          <w:sz w:val="24"/>
          <w:szCs w:val="24"/>
        </w:rPr>
        <w:t>дств в т</w:t>
      </w:r>
      <w:proofErr w:type="gramEnd"/>
      <w:r w:rsidR="00D92F93" w:rsidRPr="00A23D75">
        <w:rPr>
          <w:rStyle w:val="13"/>
          <w:bCs/>
          <w:color w:val="000000"/>
          <w:sz w:val="24"/>
          <w:szCs w:val="24"/>
        </w:rPr>
        <w:t>аких случаях должен быть установлен в документации процедуры закупки.</w:t>
      </w:r>
    </w:p>
    <w:p w:rsidR="00A23D75" w:rsidRDefault="00A23D75"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sidRPr="00A23D75">
        <w:rPr>
          <w:rStyle w:val="13"/>
          <w:bCs/>
          <w:color w:val="000000"/>
          <w:sz w:val="24"/>
          <w:szCs w:val="24"/>
        </w:rPr>
        <w:t xml:space="preserve">В </w:t>
      </w:r>
      <w:r w:rsidR="00D92F93" w:rsidRPr="00A23D75">
        <w:rPr>
          <w:rStyle w:val="13"/>
          <w:bCs/>
          <w:color w:val="000000"/>
          <w:sz w:val="24"/>
          <w:szCs w:val="24"/>
        </w:rPr>
        <w:t>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w:t>
      </w:r>
      <w:proofErr w:type="gramStart"/>
      <w:r w:rsidR="00D92F93" w:rsidRPr="00A23D75">
        <w:rPr>
          <w:rStyle w:val="13"/>
          <w:bCs/>
          <w:color w:val="000000"/>
          <w:sz w:val="24"/>
          <w:szCs w:val="24"/>
        </w:rPr>
        <w:t>дств в т</w:t>
      </w:r>
      <w:proofErr w:type="gramEnd"/>
      <w:r w:rsidR="00D92F93" w:rsidRPr="00A23D75">
        <w:rPr>
          <w:rStyle w:val="13"/>
          <w:bCs/>
          <w:color w:val="000000"/>
          <w:sz w:val="24"/>
          <w:szCs w:val="24"/>
        </w:rPr>
        <w:t>аких случаях должен быть установлен в документации процедуры закупки.</w:t>
      </w:r>
    </w:p>
    <w:p w:rsidR="00D92F93" w:rsidRPr="00A23D75" w:rsidRDefault="00D92F93" w:rsidP="00A23D75">
      <w:pPr>
        <w:pStyle w:val="a7"/>
        <w:widowControl w:val="0"/>
        <w:numPr>
          <w:ilvl w:val="1"/>
          <w:numId w:val="11"/>
        </w:numPr>
        <w:tabs>
          <w:tab w:val="left" w:pos="759"/>
        </w:tabs>
        <w:suppressAutoHyphens w:val="0"/>
        <w:spacing w:after="0" w:line="240" w:lineRule="auto"/>
        <w:ind w:left="0" w:firstLine="357"/>
        <w:contextualSpacing/>
        <w:jc w:val="both"/>
        <w:rPr>
          <w:rFonts w:ascii="Times New Roman" w:hAnsi="Times New Roman"/>
          <w:sz w:val="24"/>
          <w:szCs w:val="24"/>
        </w:rPr>
      </w:pPr>
      <w:r w:rsidRPr="00A23D75">
        <w:rPr>
          <w:rStyle w:val="13"/>
          <w:bCs/>
          <w:color w:val="000000"/>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w:t>
      </w:r>
      <w:proofErr w:type="gramStart"/>
      <w:r w:rsidRPr="00A23D75">
        <w:rPr>
          <w:rStyle w:val="13"/>
          <w:bCs/>
          <w:color w:val="000000"/>
          <w:sz w:val="24"/>
          <w:szCs w:val="24"/>
        </w:rPr>
        <w:t>дств в т</w:t>
      </w:r>
      <w:proofErr w:type="gramEnd"/>
      <w:r w:rsidRPr="00A23D75">
        <w:rPr>
          <w:rStyle w:val="13"/>
          <w:bCs/>
          <w:color w:val="000000"/>
          <w:sz w:val="24"/>
          <w:szCs w:val="24"/>
        </w:rPr>
        <w:t>аких случаях должен быть установлен в документации процедуры закупки.</w:t>
      </w:r>
    </w:p>
    <w:p w:rsidR="009237A0" w:rsidRDefault="009237A0" w:rsidP="00A23D75">
      <w:pPr>
        <w:pStyle w:val="aa"/>
        <w:spacing w:before="0" w:after="0"/>
      </w:pPr>
    </w:p>
    <w:p w:rsidR="009237A0" w:rsidRPr="009237A0" w:rsidRDefault="009237A0" w:rsidP="009237A0">
      <w:pPr>
        <w:pStyle w:val="aa"/>
        <w:numPr>
          <w:ilvl w:val="0"/>
          <w:numId w:val="11"/>
        </w:numPr>
        <w:spacing w:before="0" w:after="0"/>
        <w:jc w:val="center"/>
        <w:rPr>
          <w:b/>
          <w:i/>
          <w:sz w:val="32"/>
          <w:szCs w:val="32"/>
        </w:rPr>
      </w:pPr>
      <w:r w:rsidRPr="009237A0">
        <w:rPr>
          <w:b/>
          <w:i/>
          <w:sz w:val="32"/>
          <w:szCs w:val="32"/>
        </w:rPr>
        <w:t>Порядок заключения, изменения и расторжения договоров</w:t>
      </w:r>
    </w:p>
    <w:p w:rsidR="0023745A" w:rsidRDefault="0023745A" w:rsidP="004572DB">
      <w:pPr>
        <w:pStyle w:val="a7"/>
        <w:widowControl w:val="0"/>
        <w:tabs>
          <w:tab w:val="left" w:pos="706"/>
        </w:tabs>
        <w:suppressAutoHyphens w:val="0"/>
        <w:spacing w:after="0" w:line="298" w:lineRule="exact"/>
        <w:ind w:right="20"/>
        <w:jc w:val="both"/>
        <w:rPr>
          <w:sz w:val="24"/>
          <w:szCs w:val="24"/>
        </w:rPr>
      </w:pP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xml:space="preserve">По результатам проведения закупок между Заказчиком и участником закупки  в </w:t>
      </w:r>
      <w:proofErr w:type="gramStart"/>
      <w:r w:rsidRPr="00286DE8">
        <w:rPr>
          <w:rFonts w:ascii="Times New Roman" w:hAnsi="Times New Roman" w:cs="Times New Roman"/>
          <w:color w:val="000000"/>
          <w:sz w:val="24"/>
          <w:szCs w:val="24"/>
        </w:rPr>
        <w:t xml:space="preserve">порядке, предусмотренном Гражданским </w:t>
      </w:r>
      <w:hyperlink r:id="rId24" w:history="1">
        <w:r w:rsidRPr="00286DE8">
          <w:rPr>
            <w:rStyle w:val="a6"/>
            <w:color w:val="auto"/>
            <w:sz w:val="24"/>
            <w:szCs w:val="24"/>
            <w:u w:val="none"/>
          </w:rPr>
          <w:t>кодексом</w:t>
        </w:r>
      </w:hyperlink>
      <w:r w:rsidRPr="00286DE8">
        <w:rPr>
          <w:rFonts w:ascii="Times New Roman" w:hAnsi="Times New Roman" w:cs="Times New Roman"/>
          <w:color w:val="000000"/>
          <w:sz w:val="24"/>
          <w:szCs w:val="24"/>
        </w:rPr>
        <w:t xml:space="preserve"> Российской Федерации и иными федеральными законами с учетом особенностей настоящего Положения заключается</w:t>
      </w:r>
      <w:proofErr w:type="gramEnd"/>
      <w:r w:rsidRPr="00286DE8">
        <w:rPr>
          <w:rFonts w:ascii="Times New Roman" w:hAnsi="Times New Roman" w:cs="Times New Roman"/>
          <w:color w:val="000000"/>
          <w:sz w:val="24"/>
          <w:szCs w:val="24"/>
        </w:rPr>
        <w:t xml:space="preserve"> договор на поставку товаров, выполнение работ или оказание услуг.</w:t>
      </w: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Договор может быть заключен не ранее чем через три рабочих дня со дня размещения на официальном сайте протокола, составленного по результатам размещения закупки.</w:t>
      </w: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В случае</w:t>
      </w:r>
      <w:proofErr w:type="gramStart"/>
      <w:r w:rsidRPr="00286DE8">
        <w:rPr>
          <w:rFonts w:ascii="Times New Roman" w:hAnsi="Times New Roman" w:cs="Times New Roman"/>
          <w:color w:val="000000"/>
          <w:sz w:val="24"/>
          <w:szCs w:val="24"/>
        </w:rPr>
        <w:t>,</w:t>
      </w:r>
      <w:proofErr w:type="gramEnd"/>
      <w:r w:rsidRPr="00286DE8">
        <w:rPr>
          <w:rFonts w:ascii="Times New Roman" w:hAnsi="Times New Roman" w:cs="Times New Roman"/>
          <w:color w:val="000000"/>
          <w:sz w:val="24"/>
          <w:szCs w:val="24"/>
        </w:rPr>
        <w:t xml:space="preserve"> если победитель признан уклонившимся от заключения договора, ООО ЭК «ТВЭС»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w:t>
      </w:r>
    </w:p>
    <w:p w:rsidR="004572DB" w:rsidRPr="00286DE8" w:rsidRDefault="004572DB" w:rsidP="00286DE8">
      <w:pPr>
        <w:pStyle w:val="a5"/>
        <w:numPr>
          <w:ilvl w:val="0"/>
          <w:numId w:val="21"/>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размещении заказа, с которым заключается договор, на количество товара, указанное в извещении о размещении заказа.</w:t>
      </w:r>
    </w:p>
    <w:p w:rsidR="004572DB" w:rsidRPr="00286DE8" w:rsidRDefault="004572DB" w:rsidP="00286DE8">
      <w:pPr>
        <w:pStyle w:val="a5"/>
        <w:numPr>
          <w:ilvl w:val="0"/>
          <w:numId w:val="21"/>
        </w:numPr>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t>Заказчик по согласованию с поставщиком (исполнителем, подрядчиком) в ходе исполнения договора вправе изменить не более чем на 10 процентов предусмотренные договором количество товаров, объем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proofErr w:type="gramEnd"/>
    </w:p>
    <w:p w:rsidR="004572DB" w:rsidRPr="00286DE8" w:rsidRDefault="004572DB" w:rsidP="00286DE8">
      <w:pPr>
        <w:pStyle w:val="a5"/>
        <w:numPr>
          <w:ilvl w:val="0"/>
          <w:numId w:val="21"/>
        </w:numPr>
        <w:tabs>
          <w:tab w:val="left" w:pos="0"/>
        </w:tabs>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10 процентов такой цены договора, а при внесении соответствующих изменений в договор в связи с сокращением потребности в поставке</w:t>
      </w:r>
      <w:proofErr w:type="gramEnd"/>
      <w:r w:rsidRPr="00286DE8">
        <w:rPr>
          <w:rFonts w:ascii="Times New Roman" w:hAnsi="Times New Roman" w:cs="Times New Roman"/>
          <w:color w:val="000000"/>
          <w:sz w:val="24"/>
          <w:szCs w:val="24"/>
        </w:rPr>
        <w:t xml:space="preserve"> таких товаров, </w:t>
      </w:r>
      <w:proofErr w:type="gramStart"/>
      <w:r w:rsidRPr="00286DE8">
        <w:rPr>
          <w:rFonts w:ascii="Times New Roman" w:hAnsi="Times New Roman" w:cs="Times New Roman"/>
          <w:color w:val="000000"/>
          <w:sz w:val="24"/>
          <w:szCs w:val="24"/>
        </w:rPr>
        <w:t>выполнении</w:t>
      </w:r>
      <w:proofErr w:type="gramEnd"/>
      <w:r w:rsidRPr="00286DE8">
        <w:rPr>
          <w:rFonts w:ascii="Times New Roman" w:hAnsi="Times New Roman" w:cs="Times New Roman"/>
          <w:color w:val="000000"/>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4572DB" w:rsidRPr="00286DE8" w:rsidRDefault="004572DB" w:rsidP="00286DE8">
      <w:pPr>
        <w:pStyle w:val="a5"/>
        <w:numPr>
          <w:ilvl w:val="0"/>
          <w:numId w:val="21"/>
        </w:numPr>
        <w:tabs>
          <w:tab w:val="left" w:pos="0"/>
        </w:tabs>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t>В случае закупки товаров, работ, услуг стоимость, которых может изменяться в ходе исполнения договора в связи с изменениями мировых цен и курса доллара США (например, на нефть, дизельное топливо, дизельное масло, газоконденсат, бензин, газ и прочее) Заказчик вправе по согласованию с поставщиком (исполнителем, подрядчиком)  в ходе исполнения договора изменить стоимость этих  товаров, работ, услуг пропорционально изменению мировых цен и курсу</w:t>
      </w:r>
      <w:proofErr w:type="gramEnd"/>
      <w:r w:rsidRPr="00286DE8">
        <w:rPr>
          <w:rFonts w:ascii="Times New Roman" w:hAnsi="Times New Roman" w:cs="Times New Roman"/>
          <w:color w:val="000000"/>
          <w:sz w:val="24"/>
          <w:szCs w:val="24"/>
        </w:rPr>
        <w:t xml:space="preserve"> доллара США на эти  товары, работ, услуг, </w:t>
      </w:r>
      <w:r w:rsidRPr="00286DE8">
        <w:rPr>
          <w:rFonts w:ascii="Times New Roman" w:eastAsia="MS Mincho" w:hAnsi="Times New Roman" w:cs="Times New Roman"/>
          <w:color w:val="000000"/>
          <w:sz w:val="24"/>
          <w:szCs w:val="24"/>
        </w:rPr>
        <w:t>но не чаще одного раза в месяц</w:t>
      </w:r>
      <w:r w:rsidRPr="00286DE8">
        <w:rPr>
          <w:rFonts w:ascii="Times New Roman" w:eastAsia="MS Mincho" w:hAnsi="Times New Roman" w:cs="Times New Roman"/>
          <w:i/>
          <w:iCs/>
          <w:color w:val="000000"/>
          <w:sz w:val="24"/>
          <w:szCs w:val="24"/>
        </w:rPr>
        <w:t>.</w:t>
      </w:r>
      <w:r w:rsidRPr="00286DE8">
        <w:rPr>
          <w:rFonts w:ascii="Times New Roman" w:hAnsi="Times New Roman" w:cs="Times New Roman"/>
          <w:color w:val="000000"/>
          <w:sz w:val="24"/>
          <w:szCs w:val="24"/>
        </w:rPr>
        <w:t xml:space="preserve"> Указанные изменения оформляются дополнительными соглашениями к договору. </w:t>
      </w:r>
    </w:p>
    <w:p w:rsidR="004572DB" w:rsidRPr="00286DE8" w:rsidRDefault="004572DB" w:rsidP="00286DE8">
      <w:pPr>
        <w:pStyle w:val="a5"/>
        <w:numPr>
          <w:ilvl w:val="0"/>
          <w:numId w:val="22"/>
        </w:numPr>
        <w:tabs>
          <w:tab w:val="left" w:pos="0"/>
        </w:tab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в случае установления факта нарушения требований, установленных в пункте 6</w:t>
      </w:r>
      <w:r w:rsidR="00286DE8" w:rsidRPr="00286DE8">
        <w:rPr>
          <w:rFonts w:ascii="Times New Roman" w:hAnsi="Times New Roman" w:cs="Times New Roman"/>
          <w:color w:val="000000"/>
          <w:sz w:val="24"/>
          <w:szCs w:val="24"/>
        </w:rPr>
        <w:t>.3.</w:t>
      </w:r>
      <w:r w:rsidRPr="00286DE8">
        <w:rPr>
          <w:rFonts w:ascii="Times New Roman" w:hAnsi="Times New Roman" w:cs="Times New Roman"/>
          <w:color w:val="000000"/>
          <w:sz w:val="24"/>
          <w:szCs w:val="24"/>
        </w:rPr>
        <w:t xml:space="preserve"> настоящего Положения.</w:t>
      </w:r>
    </w:p>
    <w:p w:rsidR="004572DB" w:rsidRPr="00286DE8" w:rsidRDefault="004572DB" w:rsidP="00286DE8">
      <w:pPr>
        <w:pStyle w:val="a5"/>
        <w:numPr>
          <w:ilvl w:val="0"/>
          <w:numId w:val="22"/>
        </w:numPr>
        <w:spacing w:after="0" w:line="240" w:lineRule="auto"/>
        <w:ind w:left="0" w:firstLine="357"/>
        <w:jc w:val="both"/>
        <w:rPr>
          <w:rFonts w:ascii="Times New Roman" w:hAnsi="Times New Roman" w:cs="Times New Roman"/>
          <w:color w:val="000000"/>
          <w:sz w:val="24"/>
          <w:szCs w:val="24"/>
        </w:rPr>
      </w:pPr>
      <w:proofErr w:type="gramStart"/>
      <w:r w:rsidRPr="00286DE8">
        <w:rPr>
          <w:rFonts w:ascii="Times New Roman" w:hAnsi="Times New Roman" w:cs="Times New Roman"/>
          <w:color w:val="000000"/>
          <w:sz w:val="24"/>
          <w:szCs w:val="24"/>
        </w:rPr>
        <w:t>В случае отказа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заказчиком не позднее одного рабочего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286DE8">
        <w:rPr>
          <w:rFonts w:ascii="Times New Roman" w:hAnsi="Times New Roman" w:cs="Times New Roman"/>
          <w:color w:val="000000"/>
          <w:sz w:val="24"/>
          <w:szCs w:val="24"/>
        </w:rPr>
        <w:t xml:space="preserve">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w:t>
      </w:r>
    </w:p>
    <w:p w:rsidR="004572DB" w:rsidRPr="00286DE8" w:rsidRDefault="004572DB" w:rsidP="00286DE8">
      <w:pPr>
        <w:pStyle w:val="a5"/>
        <w:numPr>
          <w:ilvl w:val="0"/>
          <w:numId w:val="22"/>
        </w:numPr>
        <w:tabs>
          <w:tab w:val="left" w:pos="0"/>
        </w:tabs>
        <w:suppressAutoHyphens/>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Торги и иные способы закупки признаются несостоявшимися в следующих случаях:</w:t>
      </w:r>
    </w:p>
    <w:p w:rsidR="004572DB" w:rsidRPr="00286DE8" w:rsidRDefault="00286DE8" w:rsidP="00286DE8">
      <w:pPr>
        <w:widowControl w:val="0"/>
        <w:suppressLineNumbers/>
        <w:tabs>
          <w:tab w:val="left" w:pos="0"/>
        </w:tabs>
        <w:suppressAutoHyphen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а) н</w:t>
      </w:r>
      <w:r w:rsidR="004572DB" w:rsidRPr="00286DE8">
        <w:rPr>
          <w:rFonts w:ascii="Times New Roman" w:hAnsi="Times New Roman" w:cs="Times New Roman"/>
          <w:color w:val="000000"/>
          <w:sz w:val="24"/>
          <w:szCs w:val="24"/>
        </w:rPr>
        <w:t>а участие в закупке не подано ни одной заявки или подана единственная заявка, не соответствующая условиям проведения закупки, или победитель торгов (иных способов закупки) — единственный участник торгов (иных способов закупки), заявка которого соответствовала условиям торгов (иных способов закупки), отказался или уклонился от заключения договора. В этом  случае комиссия вправе принять одно из решений:</w:t>
      </w:r>
    </w:p>
    <w:p w:rsidR="004572DB" w:rsidRPr="00286DE8" w:rsidRDefault="004572DB" w:rsidP="00286DE8">
      <w:pPr>
        <w:widowControl w:val="0"/>
        <w:suppressLineNumbers/>
        <w:tabs>
          <w:tab w:val="left" w:pos="0"/>
        </w:tab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объявить о проведении повторных торгов или иных способов закупки;</w:t>
      </w:r>
    </w:p>
    <w:p w:rsidR="004572DB" w:rsidRPr="00286DE8" w:rsidRDefault="00286DE8" w:rsidP="00286DE8">
      <w:pPr>
        <w:widowControl w:val="0"/>
        <w:suppressLineNumbers/>
        <w:tabs>
          <w:tab w:val="left" w:pos="0"/>
        </w:tab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xml:space="preserve">- </w:t>
      </w:r>
      <w:r w:rsidR="004572DB" w:rsidRPr="00286DE8">
        <w:rPr>
          <w:rFonts w:ascii="Times New Roman" w:hAnsi="Times New Roman" w:cs="Times New Roman"/>
          <w:color w:val="000000"/>
          <w:sz w:val="24"/>
          <w:szCs w:val="24"/>
        </w:rPr>
        <w:t xml:space="preserve">принять решение о заключении договора на соответствующих условиях с единственным поставщиком (исполнителем, подрядчиком) либо любым иным поставщиком (исполнителем, подрядчиком), предлагающим наиболее выгодные условия исполнения договора.  </w:t>
      </w:r>
    </w:p>
    <w:p w:rsidR="004572DB" w:rsidRPr="00286DE8" w:rsidRDefault="00286DE8" w:rsidP="00286DE8">
      <w:pPr>
        <w:widowControl w:val="0"/>
        <w:suppressLineNumbers/>
        <w:tabs>
          <w:tab w:val="left" w:pos="0"/>
        </w:tabs>
        <w:suppressAutoHyphens/>
        <w:snapToGrid w:val="0"/>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 xml:space="preserve">б) </w:t>
      </w:r>
      <w:r w:rsidR="004572DB" w:rsidRPr="00286DE8">
        <w:rPr>
          <w:rFonts w:ascii="Times New Roman" w:hAnsi="Times New Roman" w:cs="Times New Roman"/>
          <w:color w:val="000000"/>
          <w:sz w:val="24"/>
          <w:szCs w:val="24"/>
        </w:rPr>
        <w:t xml:space="preserve">На участие в закупке подана одна заявка, соответствующая условиям проведения закупки, или только одна из поданных заявок соответствует условиям проведения закупки. В этом случае договор  заключается с единственным участником закупки не ранее чем через 3 дня со дня размещения на официальном сайте и (или) сайте Заказчика </w:t>
      </w:r>
      <w:r w:rsidR="004572DB" w:rsidRPr="00286DE8">
        <w:rPr>
          <w:rFonts w:ascii="Times New Roman" w:hAnsi="Times New Roman" w:cs="Times New Roman"/>
          <w:color w:val="000000"/>
          <w:sz w:val="24"/>
          <w:szCs w:val="24"/>
        </w:rPr>
        <w:lastRenderedPageBreak/>
        <w:t>протокола, но не позднее 20 дней со дня подписания протокола оценки и сопоставления заявок на участие в конкурсе.</w:t>
      </w:r>
    </w:p>
    <w:p w:rsidR="004572DB" w:rsidRPr="00286DE8" w:rsidRDefault="004572DB" w:rsidP="00286DE8">
      <w:pPr>
        <w:pStyle w:val="a5"/>
        <w:numPr>
          <w:ilvl w:val="0"/>
          <w:numId w:val="23"/>
        </w:numPr>
        <w:spacing w:after="0" w:line="240" w:lineRule="auto"/>
        <w:ind w:left="0" w:firstLine="357"/>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При заключении и исполнении договора допускается изменение по соглашению сторон следующих условий договора:</w:t>
      </w:r>
    </w:p>
    <w:p w:rsidR="004572DB" w:rsidRPr="00286DE8" w:rsidRDefault="00286DE8" w:rsidP="00286DE8">
      <w:pPr>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а</w:t>
      </w:r>
      <w:r w:rsidR="004572DB" w:rsidRPr="00286DE8">
        <w:rPr>
          <w:rFonts w:ascii="Times New Roman" w:hAnsi="Times New Roman" w:cs="Times New Roman"/>
          <w:color w:val="000000"/>
          <w:sz w:val="24"/>
          <w:szCs w:val="24"/>
        </w:rPr>
        <w:t xml:space="preserve">) цены договора, в </w:t>
      </w:r>
      <w:proofErr w:type="gramStart"/>
      <w:r w:rsidR="004572DB" w:rsidRPr="00286DE8">
        <w:rPr>
          <w:rFonts w:ascii="Times New Roman" w:hAnsi="Times New Roman" w:cs="Times New Roman"/>
          <w:color w:val="000000"/>
          <w:sz w:val="24"/>
          <w:szCs w:val="24"/>
        </w:rPr>
        <w:t>случае</w:t>
      </w:r>
      <w:proofErr w:type="gramEnd"/>
      <w:r w:rsidR="004572DB" w:rsidRPr="00286DE8">
        <w:rPr>
          <w:rFonts w:ascii="Times New Roman" w:hAnsi="Times New Roman" w:cs="Times New Roman"/>
          <w:color w:val="000000"/>
          <w:sz w:val="24"/>
          <w:szCs w:val="24"/>
        </w:rPr>
        <w:t xml:space="preserve"> предусмотренном настоящим Положением;</w:t>
      </w:r>
    </w:p>
    <w:p w:rsidR="004572DB" w:rsidRPr="00286DE8" w:rsidRDefault="00286DE8" w:rsidP="00286DE8">
      <w:pPr>
        <w:spacing w:after="0" w:line="240" w:lineRule="auto"/>
        <w:ind w:firstLine="357"/>
        <w:contextualSpacing/>
        <w:jc w:val="both"/>
        <w:rPr>
          <w:rFonts w:ascii="Times New Roman" w:hAnsi="Times New Roman" w:cs="Times New Roman"/>
          <w:color w:val="000000"/>
          <w:sz w:val="24"/>
          <w:szCs w:val="24"/>
        </w:rPr>
      </w:pPr>
      <w:r w:rsidRPr="00286DE8">
        <w:rPr>
          <w:rFonts w:ascii="Times New Roman" w:hAnsi="Times New Roman" w:cs="Times New Roman"/>
          <w:color w:val="000000"/>
          <w:sz w:val="24"/>
          <w:szCs w:val="24"/>
        </w:rPr>
        <w:t>б</w:t>
      </w:r>
      <w:r w:rsidR="004572DB" w:rsidRPr="00286DE8">
        <w:rPr>
          <w:rFonts w:ascii="Times New Roman" w:hAnsi="Times New Roman" w:cs="Times New Roman"/>
          <w:color w:val="000000"/>
          <w:sz w:val="24"/>
          <w:szCs w:val="24"/>
        </w:rPr>
        <w:t xml:space="preserve">) объема исполнения договора, в </w:t>
      </w:r>
      <w:proofErr w:type="gramStart"/>
      <w:r w:rsidR="004572DB" w:rsidRPr="00286DE8">
        <w:rPr>
          <w:rFonts w:ascii="Times New Roman" w:hAnsi="Times New Roman" w:cs="Times New Roman"/>
          <w:color w:val="000000"/>
          <w:sz w:val="24"/>
          <w:szCs w:val="24"/>
        </w:rPr>
        <w:t>случае</w:t>
      </w:r>
      <w:proofErr w:type="gramEnd"/>
      <w:r w:rsidR="004572DB" w:rsidRPr="00286DE8">
        <w:rPr>
          <w:rFonts w:ascii="Times New Roman" w:hAnsi="Times New Roman" w:cs="Times New Roman"/>
          <w:color w:val="000000"/>
          <w:sz w:val="24"/>
          <w:szCs w:val="24"/>
        </w:rPr>
        <w:t xml:space="preserve"> предусмотренном настоящим Положением;</w:t>
      </w:r>
    </w:p>
    <w:p w:rsidR="004572DB" w:rsidRPr="00286DE8" w:rsidRDefault="00286DE8" w:rsidP="00286DE8">
      <w:pPr>
        <w:pStyle w:val="2"/>
        <w:numPr>
          <w:ilvl w:val="0"/>
          <w:numId w:val="0"/>
        </w:numPr>
        <w:shd w:val="clear" w:color="auto" w:fill="FFFFFF"/>
        <w:tabs>
          <w:tab w:val="left" w:pos="1374"/>
        </w:tabs>
        <w:spacing w:before="0" w:after="0" w:line="240" w:lineRule="auto"/>
        <w:ind w:firstLine="357"/>
        <w:contextualSpacing/>
        <w:rPr>
          <w:b w:val="0"/>
          <w:bCs w:val="0"/>
          <w:i/>
          <w:color w:val="000000"/>
          <w:sz w:val="24"/>
          <w:szCs w:val="24"/>
        </w:rPr>
      </w:pPr>
      <w:r w:rsidRPr="00286DE8">
        <w:rPr>
          <w:b w:val="0"/>
          <w:bCs w:val="0"/>
          <w:color w:val="000000"/>
          <w:sz w:val="24"/>
          <w:szCs w:val="24"/>
        </w:rPr>
        <w:t>в</w:t>
      </w:r>
      <w:r w:rsidR="004572DB" w:rsidRPr="00286DE8">
        <w:rPr>
          <w:b w:val="0"/>
          <w:bCs w:val="0"/>
          <w:color w:val="000000"/>
          <w:sz w:val="24"/>
          <w:szCs w:val="24"/>
        </w:rPr>
        <w:t>) сроков исполнения договора, в случае наступления форс-мажорных обстоятельств.</w:t>
      </w:r>
    </w:p>
    <w:p w:rsidR="004572DB" w:rsidRPr="00286DE8" w:rsidRDefault="004572DB" w:rsidP="00286DE8">
      <w:pPr>
        <w:pStyle w:val="a5"/>
        <w:numPr>
          <w:ilvl w:val="0"/>
          <w:numId w:val="23"/>
        </w:numPr>
        <w:spacing w:after="0" w:line="240" w:lineRule="auto"/>
        <w:ind w:left="0" w:firstLine="357"/>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572DB" w:rsidRPr="00286DE8" w:rsidRDefault="004572DB" w:rsidP="00286DE8">
      <w:pPr>
        <w:pStyle w:val="a5"/>
        <w:numPr>
          <w:ilvl w:val="0"/>
          <w:numId w:val="23"/>
        </w:numPr>
        <w:spacing w:after="0" w:line="240" w:lineRule="auto"/>
        <w:ind w:left="0" w:firstLine="357"/>
        <w:jc w:val="both"/>
        <w:rPr>
          <w:rFonts w:ascii="Times New Roman" w:hAnsi="Times New Roman" w:cs="Times New Roman"/>
          <w:bCs/>
          <w:color w:val="000000"/>
          <w:sz w:val="24"/>
          <w:szCs w:val="24"/>
        </w:rPr>
      </w:pPr>
      <w:proofErr w:type="gramStart"/>
      <w:r w:rsidRPr="00286DE8">
        <w:rPr>
          <w:rFonts w:ascii="Times New Roman" w:hAnsi="Times New Roman" w:cs="Times New Roman"/>
          <w:bCs/>
          <w:color w:val="000000"/>
          <w:sz w:val="24"/>
          <w:szCs w:val="24"/>
        </w:rPr>
        <w:t>Договор</w:t>
      </w:r>
      <w:proofErr w:type="gramEnd"/>
      <w:r w:rsidRPr="00286DE8">
        <w:rPr>
          <w:rFonts w:ascii="Times New Roman" w:hAnsi="Times New Roman" w:cs="Times New Roman"/>
          <w:bCs/>
          <w:color w:val="000000"/>
          <w:sz w:val="24"/>
          <w:szCs w:val="24"/>
        </w:rPr>
        <w:t xml:space="preserve"> может быть расторгнут Заказчиком в одностороннем порядке  в случае, если это было предусмотрено документацией о закупке и договором, на основании мотивированного представления Заказчиком в следующих случаях:</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а</w:t>
      </w:r>
      <w:r w:rsidR="004572DB" w:rsidRPr="00286DE8">
        <w:rPr>
          <w:rFonts w:ascii="Times New Roman" w:hAnsi="Times New Roman" w:cs="Times New Roman"/>
          <w:bCs/>
          <w:color w:val="000000"/>
          <w:sz w:val="24"/>
          <w:szCs w:val="24"/>
        </w:rPr>
        <w:t>) по договору на поставки товаров:</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ненадлежащего качества с недостатками, которые не могут быть устранены в установленный заказчиком разумный срок;</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неоднократного (два и более) или существенного (более тридцати дней) нарушения сроков поставки товаров, указанных в договоре;</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б</w:t>
      </w:r>
      <w:r w:rsidR="004572DB" w:rsidRPr="00286DE8">
        <w:rPr>
          <w:rFonts w:ascii="Times New Roman" w:hAnsi="Times New Roman" w:cs="Times New Roman"/>
          <w:bCs/>
          <w:color w:val="000000"/>
          <w:sz w:val="24"/>
          <w:szCs w:val="24"/>
        </w:rPr>
        <w:t>) по договору на выполнение работ:</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 xml:space="preserve">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w:t>
      </w:r>
      <w:proofErr w:type="gramStart"/>
      <w:r w:rsidR="004572DB" w:rsidRPr="00286DE8">
        <w:rPr>
          <w:rFonts w:ascii="Times New Roman" w:hAnsi="Times New Roman" w:cs="Times New Roman"/>
          <w:bCs/>
          <w:color w:val="000000"/>
          <w:sz w:val="24"/>
          <w:szCs w:val="24"/>
        </w:rPr>
        <w:t>устранены</w:t>
      </w:r>
      <w:proofErr w:type="gramEnd"/>
      <w:r w:rsidR="004572DB" w:rsidRPr="00286DE8">
        <w:rPr>
          <w:rFonts w:ascii="Times New Roman" w:hAnsi="Times New Roman" w:cs="Times New Roman"/>
          <w:bCs/>
          <w:color w:val="000000"/>
          <w:sz w:val="24"/>
          <w:szCs w:val="24"/>
        </w:rPr>
        <w:t xml:space="preserve"> либо являются существенными и неустранимыми;</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неоднократного (два и более) или существенного (более тридцати дней) нарушения сроков выполнения работ, указанных в договоре;</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в</w:t>
      </w:r>
      <w:r w:rsidR="004572DB" w:rsidRPr="00286DE8">
        <w:rPr>
          <w:rFonts w:ascii="Times New Roman" w:hAnsi="Times New Roman" w:cs="Times New Roman"/>
          <w:bCs/>
          <w:color w:val="000000"/>
          <w:sz w:val="24"/>
          <w:szCs w:val="24"/>
        </w:rPr>
        <w:t>) по договору на оказание услуг:</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 xml:space="preserve">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w:t>
      </w:r>
      <w:proofErr w:type="gramStart"/>
      <w:r w:rsidR="004572DB" w:rsidRPr="00286DE8">
        <w:rPr>
          <w:rFonts w:ascii="Times New Roman" w:hAnsi="Times New Roman" w:cs="Times New Roman"/>
          <w:bCs/>
          <w:color w:val="000000"/>
          <w:sz w:val="24"/>
          <w:szCs w:val="24"/>
        </w:rPr>
        <w:t>устранены</w:t>
      </w:r>
      <w:proofErr w:type="gramEnd"/>
      <w:r w:rsidR="004572DB" w:rsidRPr="00286DE8">
        <w:rPr>
          <w:rFonts w:ascii="Times New Roman" w:hAnsi="Times New Roman" w:cs="Times New Roman"/>
          <w:bCs/>
          <w:color w:val="000000"/>
          <w:sz w:val="24"/>
          <w:szCs w:val="24"/>
        </w:rPr>
        <w:t xml:space="preserve"> либо являются существенными и неустранимыми;</w:t>
      </w:r>
    </w:p>
    <w:p w:rsidR="004572DB" w:rsidRPr="00286DE8" w:rsidRDefault="00286DE8" w:rsidP="00286DE8">
      <w:pPr>
        <w:spacing w:after="0" w:line="240" w:lineRule="auto"/>
        <w:ind w:firstLine="357"/>
        <w:contextualSpacing/>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 </w:t>
      </w:r>
      <w:r w:rsidR="004572DB" w:rsidRPr="00286DE8">
        <w:rPr>
          <w:rFonts w:ascii="Times New Roman" w:hAnsi="Times New Roman" w:cs="Times New Roman"/>
          <w:bCs/>
          <w:color w:val="000000"/>
          <w:sz w:val="24"/>
          <w:szCs w:val="24"/>
        </w:rPr>
        <w:t>неоднократного (два и более) или существенного (более тридцати дней) нарушения сроков оказания услуг, указанных в договоре.</w:t>
      </w:r>
    </w:p>
    <w:p w:rsidR="004572DB" w:rsidRPr="00286DE8" w:rsidRDefault="004572DB" w:rsidP="00286DE8">
      <w:pPr>
        <w:pStyle w:val="a5"/>
        <w:numPr>
          <w:ilvl w:val="0"/>
          <w:numId w:val="24"/>
        </w:numPr>
        <w:shd w:val="clear" w:color="auto" w:fill="FFFFFF"/>
        <w:tabs>
          <w:tab w:val="left" w:pos="1374"/>
        </w:tabs>
        <w:spacing w:after="0" w:line="240" w:lineRule="auto"/>
        <w:ind w:left="0" w:firstLine="357"/>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4572DB" w:rsidRPr="00286DE8" w:rsidRDefault="004572DB" w:rsidP="00286DE8">
      <w:pPr>
        <w:pStyle w:val="a5"/>
        <w:numPr>
          <w:ilvl w:val="0"/>
          <w:numId w:val="24"/>
        </w:numPr>
        <w:shd w:val="clear" w:color="auto" w:fill="FFFFFF"/>
        <w:tabs>
          <w:tab w:val="left" w:pos="1374"/>
        </w:tabs>
        <w:spacing w:after="0" w:line="240" w:lineRule="auto"/>
        <w:ind w:left="0" w:firstLine="357"/>
        <w:jc w:val="both"/>
        <w:rPr>
          <w:rFonts w:ascii="Times New Roman" w:hAnsi="Times New Roman" w:cs="Times New Roman"/>
          <w:bCs/>
          <w:color w:val="000000"/>
          <w:sz w:val="24"/>
          <w:szCs w:val="24"/>
        </w:rPr>
      </w:pPr>
      <w:r w:rsidRPr="00286DE8">
        <w:rPr>
          <w:rFonts w:ascii="Times New Roman" w:hAnsi="Times New Roman" w:cs="Times New Roman"/>
          <w:bCs/>
          <w:color w:val="000000"/>
          <w:sz w:val="24"/>
          <w:szCs w:val="24"/>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w:t>
      </w:r>
      <w:proofErr w:type="gramStart"/>
      <w:r w:rsidRPr="00286DE8">
        <w:rPr>
          <w:rFonts w:ascii="Times New Roman" w:hAnsi="Times New Roman" w:cs="Times New Roman"/>
          <w:bCs/>
          <w:color w:val="000000"/>
          <w:sz w:val="24"/>
          <w:szCs w:val="24"/>
        </w:rPr>
        <w:t>уведомлении</w:t>
      </w:r>
      <w:proofErr w:type="gramEnd"/>
      <w:r w:rsidRPr="00286DE8">
        <w:rPr>
          <w:rFonts w:ascii="Times New Roman" w:hAnsi="Times New Roman" w:cs="Times New Roman"/>
          <w:bCs/>
          <w:color w:val="000000"/>
          <w:sz w:val="24"/>
          <w:szCs w:val="24"/>
        </w:rPr>
        <w:t xml:space="preserve"> либо не определен соглашением сторон. При этом информация о поставщике (подрядчике, исполнителе), с которым договор </w:t>
      </w:r>
      <w:proofErr w:type="gramStart"/>
      <w:r w:rsidRPr="00286DE8">
        <w:rPr>
          <w:rFonts w:ascii="Times New Roman" w:hAnsi="Times New Roman" w:cs="Times New Roman"/>
          <w:bCs/>
          <w:color w:val="000000"/>
          <w:sz w:val="24"/>
          <w:szCs w:val="24"/>
        </w:rPr>
        <w:t>был</w:t>
      </w:r>
      <w:proofErr w:type="gramEnd"/>
      <w:r w:rsidRPr="00286DE8">
        <w:rPr>
          <w:rFonts w:ascii="Times New Roman" w:hAnsi="Times New Roman" w:cs="Times New Roman"/>
          <w:bCs/>
          <w:color w:val="000000"/>
          <w:sz w:val="24"/>
          <w:szCs w:val="24"/>
        </w:rPr>
        <w:t xml:space="preserve"> расторгнут в одностороннем порядке, направляется в реестр недобросовестных поставщиков.</w:t>
      </w:r>
    </w:p>
    <w:p w:rsidR="00AC110A" w:rsidRPr="00A77D4B" w:rsidRDefault="00AC110A" w:rsidP="00A77D4B">
      <w:pPr>
        <w:spacing w:after="0" w:line="240" w:lineRule="auto"/>
        <w:rPr>
          <w:rFonts w:ascii="Times New Roman" w:hAnsi="Times New Roman" w:cs="Times New Roman"/>
          <w:sz w:val="24"/>
          <w:szCs w:val="24"/>
        </w:rPr>
      </w:pPr>
    </w:p>
    <w:sectPr w:rsidR="00AC110A" w:rsidRPr="00A77D4B" w:rsidSect="00A77D4B">
      <w:footerReference w:type="default" r:id="rId2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4B" w:rsidRDefault="00A77D4B" w:rsidP="00C60CD6">
      <w:pPr>
        <w:spacing w:after="0" w:line="240" w:lineRule="auto"/>
      </w:pPr>
      <w:r>
        <w:separator/>
      </w:r>
    </w:p>
  </w:endnote>
  <w:endnote w:type="continuationSeparator" w:id="1">
    <w:p w:rsidR="00A77D4B" w:rsidRDefault="00A77D4B" w:rsidP="00C60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2349"/>
      <w:docPartObj>
        <w:docPartGallery w:val="Page Numbers (Bottom of Page)"/>
        <w:docPartUnique/>
      </w:docPartObj>
    </w:sdtPr>
    <w:sdtContent>
      <w:p w:rsidR="00A77D4B" w:rsidRDefault="00BE2961">
        <w:pPr>
          <w:pStyle w:val="a3"/>
          <w:jc w:val="right"/>
        </w:pPr>
        <w:fldSimple w:instr=" PAGE   \* MERGEFORMAT ">
          <w:r w:rsidR="00F3026C">
            <w:rPr>
              <w:noProof/>
            </w:rPr>
            <w:t>17</w:t>
          </w:r>
        </w:fldSimple>
      </w:p>
    </w:sdtContent>
  </w:sdt>
  <w:p w:rsidR="00A77D4B" w:rsidRDefault="00A77D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4B" w:rsidRDefault="00A77D4B" w:rsidP="00C60CD6">
      <w:pPr>
        <w:spacing w:after="0" w:line="240" w:lineRule="auto"/>
      </w:pPr>
      <w:r>
        <w:separator/>
      </w:r>
    </w:p>
  </w:footnote>
  <w:footnote w:type="continuationSeparator" w:id="1">
    <w:p w:rsidR="00A77D4B" w:rsidRDefault="00A77D4B" w:rsidP="00C60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Глава %1."/>
      <w:lvlJc w:val="left"/>
      <w:pPr>
        <w:tabs>
          <w:tab w:val="num" w:pos="0"/>
        </w:tabs>
        <w:ind w:left="0" w:firstLine="0"/>
      </w:pPr>
      <w:rPr>
        <w:rFonts w:ascii="Symbol" w:hAnsi="Symbol"/>
      </w:rPr>
    </w:lvl>
    <w:lvl w:ilvl="1">
      <w:start w:val="1"/>
      <w:numFmt w:val="decimal"/>
      <w:lvlText w:val="Статья %2."/>
      <w:lvlJc w:val="left"/>
      <w:pPr>
        <w:tabs>
          <w:tab w:val="num" w:pos="2187"/>
        </w:tabs>
        <w:ind w:left="1053" w:firstLine="567"/>
      </w:pPr>
      <w:rPr>
        <w:rFonts w:ascii="Courier New" w:hAnsi="Courier New" w:cs="Courier New"/>
      </w:rPr>
    </w:lvl>
    <w:lvl w:ilvl="2">
      <w:start w:val="1"/>
      <w:numFmt w:val="decimal"/>
      <w:lvlText w:val="%3."/>
      <w:lvlJc w:val="left"/>
      <w:pPr>
        <w:tabs>
          <w:tab w:val="num" w:pos="1134"/>
        </w:tabs>
        <w:ind w:left="0" w:firstLine="567"/>
      </w:pPr>
      <w:rPr>
        <w:rFonts w:ascii="Wingdings" w:hAnsi="Wingdings"/>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6"/>
    <w:multiLevelType w:val="multilevel"/>
    <w:tmpl w:val="00000006"/>
    <w:name w:val="WW8Num6"/>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1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1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21"/>
    <w:multiLevelType w:val="multilevel"/>
    <w:tmpl w:val="00000020"/>
    <w:lvl w:ilvl="0">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23"/>
    <w:multiLevelType w:val="multilevel"/>
    <w:tmpl w:val="00000022"/>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25"/>
    <w:multiLevelType w:val="multilevel"/>
    <w:tmpl w:val="00000024"/>
    <w:lvl w:ilvl="0">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7"/>
    <w:multiLevelType w:val="multilevel"/>
    <w:tmpl w:val="9872C8C2"/>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39"/>
    <w:multiLevelType w:val="multilevel"/>
    <w:tmpl w:val="9872C8C2"/>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3B"/>
    <w:multiLevelType w:val="multilevel"/>
    <w:tmpl w:val="0000003A"/>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45"/>
    <w:multiLevelType w:val="multilevel"/>
    <w:tmpl w:val="00000044"/>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47"/>
    <w:multiLevelType w:val="multilevel"/>
    <w:tmpl w:val="00000046"/>
    <w:lvl w:ilvl="0">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0.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49"/>
    <w:multiLevelType w:val="multilevel"/>
    <w:tmpl w:val="00000048"/>
    <w:lvl w:ilvl="0">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2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2B63DAD"/>
    <w:multiLevelType w:val="hybridMultilevel"/>
    <w:tmpl w:val="C2CEF77E"/>
    <w:lvl w:ilvl="0" w:tplc="3626B96A">
      <w:start w:val="1"/>
      <w:numFmt w:val="decimal"/>
      <w:lvlText w:val="%1)"/>
      <w:lvlJc w:val="left"/>
      <w:pPr>
        <w:ind w:left="1866" w:hanging="360"/>
      </w:pPr>
      <w:rPr>
        <w:rFonts w:cs="Times New Roman" w:hint="default"/>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19">
    <w:nsid w:val="033F24A4"/>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0">
    <w:nsid w:val="071A2A28"/>
    <w:multiLevelType w:val="multilevel"/>
    <w:tmpl w:val="D99828B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08FB4272"/>
    <w:multiLevelType w:val="multilevel"/>
    <w:tmpl w:val="422E3EF4"/>
    <w:lvl w:ilvl="0">
      <w:start w:val="5"/>
      <w:numFmt w:val="decimal"/>
      <w:lvlText w:val="%1."/>
      <w:lvlJc w:val="left"/>
      <w:pPr>
        <w:ind w:left="390" w:hanging="390"/>
      </w:pPr>
      <w:rPr>
        <w:rFonts w:ascii="Times New Roman" w:hAnsi="Times New Roman" w:hint="default"/>
        <w:color w:val="000000"/>
        <w:sz w:val="32"/>
        <w:szCs w:val="32"/>
      </w:rPr>
    </w:lvl>
    <w:lvl w:ilvl="1">
      <w:start w:val="2"/>
      <w:numFmt w:val="decimal"/>
      <w:lvlText w:val="%1.%2."/>
      <w:lvlJc w:val="left"/>
      <w:pPr>
        <w:ind w:left="747" w:hanging="390"/>
      </w:pPr>
      <w:rPr>
        <w:rFonts w:ascii="Times New Roman" w:hAnsi="Times New Roman" w:hint="default"/>
        <w:color w:val="000000"/>
        <w:sz w:val="25"/>
      </w:rPr>
    </w:lvl>
    <w:lvl w:ilvl="2">
      <w:start w:val="1"/>
      <w:numFmt w:val="decimal"/>
      <w:lvlText w:val="%1.%2.%3."/>
      <w:lvlJc w:val="left"/>
      <w:pPr>
        <w:ind w:left="1434" w:hanging="720"/>
      </w:pPr>
      <w:rPr>
        <w:rFonts w:ascii="Times New Roman" w:hAnsi="Times New Roman" w:hint="default"/>
        <w:color w:val="000000"/>
        <w:sz w:val="25"/>
      </w:rPr>
    </w:lvl>
    <w:lvl w:ilvl="3">
      <w:start w:val="1"/>
      <w:numFmt w:val="decimal"/>
      <w:lvlText w:val="%1.%2.%3.%4."/>
      <w:lvlJc w:val="left"/>
      <w:pPr>
        <w:ind w:left="1791" w:hanging="720"/>
      </w:pPr>
      <w:rPr>
        <w:rFonts w:ascii="Times New Roman" w:hAnsi="Times New Roman" w:hint="default"/>
        <w:color w:val="000000"/>
        <w:sz w:val="25"/>
      </w:rPr>
    </w:lvl>
    <w:lvl w:ilvl="4">
      <w:start w:val="1"/>
      <w:numFmt w:val="decimal"/>
      <w:lvlText w:val="%1.%2.%3.%4.%5."/>
      <w:lvlJc w:val="left"/>
      <w:pPr>
        <w:ind w:left="2508" w:hanging="1080"/>
      </w:pPr>
      <w:rPr>
        <w:rFonts w:ascii="Times New Roman" w:hAnsi="Times New Roman" w:hint="default"/>
        <w:color w:val="000000"/>
        <w:sz w:val="25"/>
      </w:rPr>
    </w:lvl>
    <w:lvl w:ilvl="5">
      <w:start w:val="1"/>
      <w:numFmt w:val="decimal"/>
      <w:lvlText w:val="%1.%2.%3.%4.%5.%6."/>
      <w:lvlJc w:val="left"/>
      <w:pPr>
        <w:ind w:left="2865" w:hanging="1080"/>
      </w:pPr>
      <w:rPr>
        <w:rFonts w:ascii="Times New Roman" w:hAnsi="Times New Roman" w:hint="default"/>
        <w:color w:val="000000"/>
        <w:sz w:val="25"/>
      </w:rPr>
    </w:lvl>
    <w:lvl w:ilvl="6">
      <w:start w:val="1"/>
      <w:numFmt w:val="decimal"/>
      <w:lvlText w:val="%1.%2.%3.%4.%5.%6.%7."/>
      <w:lvlJc w:val="left"/>
      <w:pPr>
        <w:ind w:left="3582" w:hanging="1440"/>
      </w:pPr>
      <w:rPr>
        <w:rFonts w:ascii="Times New Roman" w:hAnsi="Times New Roman" w:hint="default"/>
        <w:color w:val="000000"/>
        <w:sz w:val="25"/>
      </w:rPr>
    </w:lvl>
    <w:lvl w:ilvl="7">
      <w:start w:val="1"/>
      <w:numFmt w:val="decimal"/>
      <w:lvlText w:val="%1.%2.%3.%4.%5.%6.%7.%8."/>
      <w:lvlJc w:val="left"/>
      <w:pPr>
        <w:ind w:left="3939" w:hanging="1440"/>
      </w:pPr>
      <w:rPr>
        <w:rFonts w:ascii="Times New Roman" w:hAnsi="Times New Roman" w:hint="default"/>
        <w:color w:val="000000"/>
        <w:sz w:val="25"/>
      </w:rPr>
    </w:lvl>
    <w:lvl w:ilvl="8">
      <w:start w:val="1"/>
      <w:numFmt w:val="decimal"/>
      <w:lvlText w:val="%1.%2.%3.%4.%5.%6.%7.%8.%9."/>
      <w:lvlJc w:val="left"/>
      <w:pPr>
        <w:ind w:left="4656" w:hanging="1800"/>
      </w:pPr>
      <w:rPr>
        <w:rFonts w:ascii="Times New Roman" w:hAnsi="Times New Roman" w:hint="default"/>
        <w:color w:val="000000"/>
        <w:sz w:val="25"/>
      </w:rPr>
    </w:lvl>
  </w:abstractNum>
  <w:abstractNum w:abstractNumId="22">
    <w:nsid w:val="138A376E"/>
    <w:multiLevelType w:val="hybridMultilevel"/>
    <w:tmpl w:val="9536C40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15324E81"/>
    <w:multiLevelType w:val="hybridMultilevel"/>
    <w:tmpl w:val="075E1B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632417A"/>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5">
    <w:nsid w:val="2EA70184"/>
    <w:multiLevelType w:val="multilevel"/>
    <w:tmpl w:val="A8B6E7BC"/>
    <w:lvl w:ilvl="0">
      <w:start w:val="8"/>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6">
    <w:nsid w:val="30B70D14"/>
    <w:multiLevelType w:val="hybridMultilevel"/>
    <w:tmpl w:val="BDCAA66E"/>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7">
    <w:nsid w:val="3F530485"/>
    <w:multiLevelType w:val="multilevel"/>
    <w:tmpl w:val="9EFE2614"/>
    <w:lvl w:ilvl="0">
      <w:start w:val="8"/>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8">
    <w:nsid w:val="478A395C"/>
    <w:multiLevelType w:val="multilevel"/>
    <w:tmpl w:val="DA6840EE"/>
    <w:lvl w:ilvl="0">
      <w:start w:val="1"/>
      <w:numFmt w:val="decimal"/>
      <w:pStyle w:val="1"/>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8"/>
        <w:szCs w:val="24"/>
        <w:u w:val="none"/>
        <w:effect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9">
    <w:nsid w:val="4B9D045D"/>
    <w:multiLevelType w:val="hybridMultilevel"/>
    <w:tmpl w:val="2A94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BE043F"/>
    <w:multiLevelType w:val="hybridMultilevel"/>
    <w:tmpl w:val="39249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931316"/>
    <w:multiLevelType w:val="hybridMultilevel"/>
    <w:tmpl w:val="94B8D4FE"/>
    <w:lvl w:ilvl="0" w:tplc="04190001">
      <w:start w:val="1"/>
      <w:numFmt w:val="bullet"/>
      <w:lvlText w:val=""/>
      <w:lvlJc w:val="left"/>
      <w:pPr>
        <w:ind w:left="1311" w:hanging="360"/>
      </w:pPr>
      <w:rPr>
        <w:rFonts w:ascii="Symbol" w:hAnsi="Symbol"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32">
    <w:nsid w:val="6F544784"/>
    <w:multiLevelType w:val="hybridMultilevel"/>
    <w:tmpl w:val="73E20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177474"/>
    <w:multiLevelType w:val="hybridMultilevel"/>
    <w:tmpl w:val="A06260B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4">
    <w:nsid w:val="73990215"/>
    <w:multiLevelType w:val="multilevel"/>
    <w:tmpl w:val="26D4176E"/>
    <w:lvl w:ilvl="0">
      <w:start w:val="7"/>
      <w:numFmt w:val="decimal"/>
      <w:lvlText w:val="%1"/>
      <w:lvlJc w:val="left"/>
      <w:pPr>
        <w:ind w:left="360" w:hanging="360"/>
      </w:pPr>
      <w:rPr>
        <w:rFonts w:ascii="Times New Roman" w:hAnsi="Times New Roman" w:hint="default"/>
        <w:b/>
        <w:color w:val="000000"/>
        <w:sz w:val="25"/>
      </w:rPr>
    </w:lvl>
    <w:lvl w:ilvl="1">
      <w:start w:val="9"/>
      <w:numFmt w:val="decimal"/>
      <w:lvlText w:val="%1.%2"/>
      <w:lvlJc w:val="left"/>
      <w:pPr>
        <w:ind w:left="380" w:hanging="360"/>
      </w:pPr>
      <w:rPr>
        <w:rFonts w:ascii="Times New Roman" w:hAnsi="Times New Roman" w:hint="default"/>
        <w:b/>
        <w:color w:val="000000"/>
        <w:sz w:val="25"/>
      </w:rPr>
    </w:lvl>
    <w:lvl w:ilvl="2">
      <w:start w:val="1"/>
      <w:numFmt w:val="decimal"/>
      <w:lvlText w:val="%1.%2.%3"/>
      <w:lvlJc w:val="left"/>
      <w:pPr>
        <w:ind w:left="760" w:hanging="720"/>
      </w:pPr>
      <w:rPr>
        <w:rFonts w:ascii="Times New Roman" w:hAnsi="Times New Roman" w:hint="default"/>
        <w:b/>
        <w:color w:val="000000"/>
        <w:sz w:val="25"/>
      </w:rPr>
    </w:lvl>
    <w:lvl w:ilvl="3">
      <w:start w:val="1"/>
      <w:numFmt w:val="decimal"/>
      <w:lvlText w:val="%1.%2.%3.%4"/>
      <w:lvlJc w:val="left"/>
      <w:pPr>
        <w:ind w:left="780" w:hanging="720"/>
      </w:pPr>
      <w:rPr>
        <w:rFonts w:ascii="Times New Roman" w:hAnsi="Times New Roman" w:hint="default"/>
        <w:b/>
        <w:color w:val="000000"/>
        <w:sz w:val="25"/>
      </w:rPr>
    </w:lvl>
    <w:lvl w:ilvl="4">
      <w:start w:val="1"/>
      <w:numFmt w:val="decimal"/>
      <w:lvlText w:val="%1.%2.%3.%4.%5"/>
      <w:lvlJc w:val="left"/>
      <w:pPr>
        <w:ind w:left="1160" w:hanging="1080"/>
      </w:pPr>
      <w:rPr>
        <w:rFonts w:ascii="Times New Roman" w:hAnsi="Times New Roman" w:hint="default"/>
        <w:b/>
        <w:color w:val="000000"/>
        <w:sz w:val="25"/>
      </w:rPr>
    </w:lvl>
    <w:lvl w:ilvl="5">
      <w:start w:val="1"/>
      <w:numFmt w:val="decimal"/>
      <w:lvlText w:val="%1.%2.%3.%4.%5.%6"/>
      <w:lvlJc w:val="left"/>
      <w:pPr>
        <w:ind w:left="1180" w:hanging="1080"/>
      </w:pPr>
      <w:rPr>
        <w:rFonts w:ascii="Times New Roman" w:hAnsi="Times New Roman" w:hint="default"/>
        <w:b/>
        <w:color w:val="000000"/>
        <w:sz w:val="25"/>
      </w:rPr>
    </w:lvl>
    <w:lvl w:ilvl="6">
      <w:start w:val="1"/>
      <w:numFmt w:val="decimal"/>
      <w:lvlText w:val="%1.%2.%3.%4.%5.%6.%7"/>
      <w:lvlJc w:val="left"/>
      <w:pPr>
        <w:ind w:left="1560" w:hanging="1440"/>
      </w:pPr>
      <w:rPr>
        <w:rFonts w:ascii="Times New Roman" w:hAnsi="Times New Roman" w:hint="default"/>
        <w:b/>
        <w:color w:val="000000"/>
        <w:sz w:val="25"/>
      </w:rPr>
    </w:lvl>
    <w:lvl w:ilvl="7">
      <w:start w:val="1"/>
      <w:numFmt w:val="decimal"/>
      <w:lvlText w:val="%1.%2.%3.%4.%5.%6.%7.%8"/>
      <w:lvlJc w:val="left"/>
      <w:pPr>
        <w:ind w:left="1580" w:hanging="1440"/>
      </w:pPr>
      <w:rPr>
        <w:rFonts w:ascii="Times New Roman" w:hAnsi="Times New Roman" w:hint="default"/>
        <w:b/>
        <w:color w:val="000000"/>
        <w:sz w:val="25"/>
      </w:rPr>
    </w:lvl>
    <w:lvl w:ilvl="8">
      <w:start w:val="1"/>
      <w:numFmt w:val="decimal"/>
      <w:lvlText w:val="%1.%2.%3.%4.%5.%6.%7.%8.%9"/>
      <w:lvlJc w:val="left"/>
      <w:pPr>
        <w:ind w:left="1600" w:hanging="1440"/>
      </w:pPr>
      <w:rPr>
        <w:rFonts w:ascii="Times New Roman" w:hAnsi="Times New Roman" w:hint="default"/>
        <w:b/>
        <w:color w:val="000000"/>
        <w:sz w:val="25"/>
      </w:rPr>
    </w:lvl>
  </w:abstractNum>
  <w:num w:numId="1">
    <w:abstractNumId w:val="29"/>
  </w:num>
  <w:num w:numId="2">
    <w:abstractNumId w:val="20"/>
  </w:num>
  <w:num w:numId="3">
    <w:abstractNumId w:val="28"/>
  </w:num>
  <w:num w:numId="4">
    <w:abstractNumId w:val="18"/>
  </w:num>
  <w:num w:numId="5">
    <w:abstractNumId w:val="2"/>
  </w:num>
  <w:num w:numId="6">
    <w:abstractNumId w:val="7"/>
  </w:num>
  <w:num w:numId="7">
    <w:abstractNumId w:val="11"/>
  </w:num>
  <w:num w:numId="8">
    <w:abstractNumId w:val="12"/>
  </w:num>
  <w:num w:numId="9">
    <w:abstractNumId w:val="13"/>
  </w:num>
  <w:num w:numId="10">
    <w:abstractNumId w:val="14"/>
  </w:num>
  <w:num w:numId="11">
    <w:abstractNumId w:val="21"/>
  </w:num>
  <w:num w:numId="12">
    <w:abstractNumId w:val="23"/>
  </w:num>
  <w:num w:numId="13">
    <w:abstractNumId w:val="22"/>
  </w:num>
  <w:num w:numId="14">
    <w:abstractNumId w:val="30"/>
  </w:num>
  <w:num w:numId="15">
    <w:abstractNumId w:val="0"/>
  </w:num>
  <w:num w:numId="16">
    <w:abstractNumId w:val="3"/>
  </w:num>
  <w:num w:numId="17">
    <w:abstractNumId w:val="4"/>
  </w:num>
  <w:num w:numId="18">
    <w:abstractNumId w:val="5"/>
  </w:num>
  <w:num w:numId="19">
    <w:abstractNumId w:val="25"/>
  </w:num>
  <w:num w:numId="20">
    <w:abstractNumId w:val="27"/>
  </w:num>
  <w:num w:numId="21">
    <w:abstractNumId w:val="32"/>
  </w:num>
  <w:num w:numId="22">
    <w:abstractNumId w:val="26"/>
  </w:num>
  <w:num w:numId="23">
    <w:abstractNumId w:val="31"/>
  </w:num>
  <w:num w:numId="24">
    <w:abstractNumId w:val="33"/>
  </w:num>
  <w:num w:numId="25">
    <w:abstractNumId w:val="1"/>
  </w:num>
  <w:num w:numId="26">
    <w:abstractNumId w:val="6"/>
  </w:num>
  <w:num w:numId="27">
    <w:abstractNumId w:val="15"/>
  </w:num>
  <w:num w:numId="28">
    <w:abstractNumId w:val="16"/>
  </w:num>
  <w:num w:numId="29">
    <w:abstractNumId w:val="17"/>
  </w:num>
  <w:num w:numId="30">
    <w:abstractNumId w:val="8"/>
  </w:num>
  <w:num w:numId="31">
    <w:abstractNumId w:val="9"/>
  </w:num>
  <w:num w:numId="32">
    <w:abstractNumId w:val="10"/>
  </w:num>
  <w:num w:numId="33">
    <w:abstractNumId w:val="19"/>
  </w:num>
  <w:num w:numId="34">
    <w:abstractNumId w:val="3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886683"/>
    <w:rsid w:val="00043124"/>
    <w:rsid w:val="000663BE"/>
    <w:rsid w:val="00116D0A"/>
    <w:rsid w:val="00132E12"/>
    <w:rsid w:val="001C5278"/>
    <w:rsid w:val="001E743B"/>
    <w:rsid w:val="00206A5C"/>
    <w:rsid w:val="00210FB9"/>
    <w:rsid w:val="0022300B"/>
    <w:rsid w:val="0023745A"/>
    <w:rsid w:val="00286DE8"/>
    <w:rsid w:val="00361620"/>
    <w:rsid w:val="003663E2"/>
    <w:rsid w:val="003B7680"/>
    <w:rsid w:val="004003E3"/>
    <w:rsid w:val="004572DB"/>
    <w:rsid w:val="004738D3"/>
    <w:rsid w:val="004820E3"/>
    <w:rsid w:val="004B38EB"/>
    <w:rsid w:val="0050089E"/>
    <w:rsid w:val="00526A1B"/>
    <w:rsid w:val="00541710"/>
    <w:rsid w:val="005613D6"/>
    <w:rsid w:val="00564BEF"/>
    <w:rsid w:val="00610493"/>
    <w:rsid w:val="00652523"/>
    <w:rsid w:val="00703D7A"/>
    <w:rsid w:val="00776C66"/>
    <w:rsid w:val="007E6821"/>
    <w:rsid w:val="00810AAE"/>
    <w:rsid w:val="00814E9A"/>
    <w:rsid w:val="0086083F"/>
    <w:rsid w:val="00885369"/>
    <w:rsid w:val="00886683"/>
    <w:rsid w:val="008B17D1"/>
    <w:rsid w:val="008C5BFE"/>
    <w:rsid w:val="008F4520"/>
    <w:rsid w:val="009237A0"/>
    <w:rsid w:val="009C07A3"/>
    <w:rsid w:val="00A23D75"/>
    <w:rsid w:val="00A27176"/>
    <w:rsid w:val="00A41FC2"/>
    <w:rsid w:val="00A77D4B"/>
    <w:rsid w:val="00A847A1"/>
    <w:rsid w:val="00AA4B4B"/>
    <w:rsid w:val="00AC110A"/>
    <w:rsid w:val="00AE2594"/>
    <w:rsid w:val="00B279DA"/>
    <w:rsid w:val="00B3797E"/>
    <w:rsid w:val="00BE2961"/>
    <w:rsid w:val="00BF1625"/>
    <w:rsid w:val="00BF616E"/>
    <w:rsid w:val="00C24B99"/>
    <w:rsid w:val="00C27B12"/>
    <w:rsid w:val="00C60CD6"/>
    <w:rsid w:val="00D22A86"/>
    <w:rsid w:val="00D51BFC"/>
    <w:rsid w:val="00D61656"/>
    <w:rsid w:val="00D8159B"/>
    <w:rsid w:val="00D83555"/>
    <w:rsid w:val="00D92F93"/>
    <w:rsid w:val="00DC5EB6"/>
    <w:rsid w:val="00E57142"/>
    <w:rsid w:val="00E94CC1"/>
    <w:rsid w:val="00EA5477"/>
    <w:rsid w:val="00EB615B"/>
    <w:rsid w:val="00F3026C"/>
    <w:rsid w:val="00F6752D"/>
    <w:rsid w:val="00FA2A76"/>
    <w:rsid w:val="00FE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4"/>
  </w:style>
  <w:style w:type="paragraph" w:styleId="1">
    <w:name w:val="heading 1"/>
    <w:basedOn w:val="a"/>
    <w:next w:val="a"/>
    <w:link w:val="10"/>
    <w:uiPriority w:val="9"/>
    <w:qFormat/>
    <w:rsid w:val="00814E9A"/>
    <w:pPr>
      <w:keepNext/>
      <w:keepLines/>
      <w:numPr>
        <w:numId w:val="3"/>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
    <w:next w:val="-3"/>
    <w:link w:val="20"/>
    <w:uiPriority w:val="9"/>
    <w:qFormat/>
    <w:rsid w:val="00814E9A"/>
    <w:pPr>
      <w:keepNext/>
      <w:numPr>
        <w:ilvl w:val="1"/>
        <w:numId w:val="3"/>
      </w:numPr>
      <w:suppressAutoHyphens/>
      <w:spacing w:before="360" w:after="120" w:line="288" w:lineRule="auto"/>
      <w:jc w:val="both"/>
      <w:outlineLvl w:val="1"/>
    </w:pPr>
    <w:rPr>
      <w:rFonts w:ascii="Times New Roman" w:eastAsia="Times New Roman"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6683"/>
    <w:pPr>
      <w:tabs>
        <w:tab w:val="center" w:pos="4677"/>
        <w:tab w:val="right" w:pos="9355"/>
      </w:tabs>
      <w:suppressAutoHyphens/>
    </w:pPr>
    <w:rPr>
      <w:rFonts w:ascii="Calibri" w:eastAsia="Times New Roman" w:hAnsi="Calibri" w:cs="Times New Roman"/>
      <w:lang w:eastAsia="ar-SA"/>
    </w:rPr>
  </w:style>
  <w:style w:type="character" w:customStyle="1" w:styleId="a4">
    <w:name w:val="Нижний колонтитул Знак"/>
    <w:basedOn w:val="a0"/>
    <w:link w:val="a3"/>
    <w:uiPriority w:val="99"/>
    <w:rsid w:val="00886683"/>
    <w:rPr>
      <w:rFonts w:ascii="Calibri" w:eastAsia="Times New Roman" w:hAnsi="Calibri" w:cs="Times New Roman"/>
      <w:lang w:eastAsia="ar-SA"/>
    </w:rPr>
  </w:style>
  <w:style w:type="paragraph" w:styleId="21">
    <w:name w:val="Body Text 2"/>
    <w:basedOn w:val="a"/>
    <w:link w:val="22"/>
    <w:uiPriority w:val="99"/>
    <w:rsid w:val="001C5278"/>
    <w:pPr>
      <w:spacing w:after="0" w:line="288" w:lineRule="auto"/>
      <w:ind w:firstLine="567"/>
      <w:jc w:val="both"/>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1C5278"/>
    <w:rPr>
      <w:rFonts w:ascii="Times New Roman" w:eastAsia="Times New Roman" w:hAnsi="Times New Roman" w:cs="Times New Roman"/>
      <w:sz w:val="20"/>
      <w:szCs w:val="20"/>
      <w:lang w:eastAsia="en-US"/>
    </w:rPr>
  </w:style>
  <w:style w:type="paragraph" w:styleId="a5">
    <w:name w:val="List Paragraph"/>
    <w:basedOn w:val="a"/>
    <w:uiPriority w:val="34"/>
    <w:qFormat/>
    <w:rsid w:val="001C5278"/>
    <w:pPr>
      <w:ind w:left="720"/>
      <w:contextualSpacing/>
    </w:pPr>
  </w:style>
  <w:style w:type="character" w:styleId="a6">
    <w:name w:val="Hyperlink"/>
    <w:basedOn w:val="a0"/>
    <w:rsid w:val="00361620"/>
    <w:rPr>
      <w:rFonts w:ascii="Times New Roman" w:hAnsi="Times New Roman" w:cs="Times New Roman"/>
      <w:color w:val="0000FF"/>
      <w:u w:val="single"/>
    </w:rPr>
  </w:style>
  <w:style w:type="paragraph" w:styleId="a7">
    <w:name w:val="Body Text"/>
    <w:basedOn w:val="a"/>
    <w:link w:val="a8"/>
    <w:rsid w:val="00361620"/>
    <w:pPr>
      <w:suppressAutoHyphens/>
      <w:spacing w:after="120"/>
    </w:pPr>
    <w:rPr>
      <w:rFonts w:ascii="Calibri" w:eastAsia="Times New Roman" w:hAnsi="Calibri" w:cs="Times New Roman"/>
      <w:lang w:eastAsia="ar-SA"/>
    </w:rPr>
  </w:style>
  <w:style w:type="character" w:customStyle="1" w:styleId="a8">
    <w:name w:val="Основной текст Знак"/>
    <w:basedOn w:val="a0"/>
    <w:link w:val="a7"/>
    <w:rsid w:val="00361620"/>
    <w:rPr>
      <w:rFonts w:ascii="Calibri" w:eastAsia="Times New Roman" w:hAnsi="Calibri" w:cs="Times New Roman"/>
      <w:lang w:eastAsia="ar-SA"/>
    </w:rPr>
  </w:style>
  <w:style w:type="paragraph" w:customStyle="1" w:styleId="11">
    <w:name w:val="Абзац списка1"/>
    <w:basedOn w:val="a"/>
    <w:rsid w:val="00361620"/>
    <w:pPr>
      <w:suppressAutoHyphens/>
      <w:ind w:left="720"/>
    </w:pPr>
    <w:rPr>
      <w:rFonts w:ascii="Calibri" w:eastAsia="Times New Roman" w:hAnsi="Calibri" w:cs="Times New Roman"/>
      <w:lang w:eastAsia="ar-SA"/>
    </w:rPr>
  </w:style>
  <w:style w:type="character" w:customStyle="1" w:styleId="10">
    <w:name w:val="Заголовок 1 Знак"/>
    <w:basedOn w:val="a0"/>
    <w:link w:val="1"/>
    <w:uiPriority w:val="9"/>
    <w:rsid w:val="00814E9A"/>
    <w:rPr>
      <w:rFonts w:ascii="Arial" w:eastAsia="Times New Roman" w:hAnsi="Arial" w:cs="Times New Roman"/>
      <w:b/>
      <w:bCs/>
      <w:kern w:val="28"/>
      <w:sz w:val="36"/>
      <w:szCs w:val="40"/>
    </w:rPr>
  </w:style>
  <w:style w:type="character" w:customStyle="1" w:styleId="20">
    <w:name w:val="Заголовок 2 Знак"/>
    <w:basedOn w:val="a0"/>
    <w:link w:val="2"/>
    <w:uiPriority w:val="9"/>
    <w:rsid w:val="00814E9A"/>
    <w:rPr>
      <w:rFonts w:ascii="Times New Roman" w:eastAsia="Times New Roman" w:hAnsi="Times New Roman" w:cs="Times New Roman"/>
      <w:b/>
      <w:bCs/>
      <w:sz w:val="28"/>
      <w:szCs w:val="32"/>
    </w:rPr>
  </w:style>
  <w:style w:type="paragraph" w:customStyle="1" w:styleId="Oaeno">
    <w:name w:val="Oaeno"/>
    <w:basedOn w:val="a"/>
    <w:rsid w:val="00814E9A"/>
    <w:pPr>
      <w:spacing w:after="0" w:line="240" w:lineRule="auto"/>
    </w:pPr>
    <w:rPr>
      <w:rFonts w:ascii="Courier New" w:eastAsia="Times New Roman" w:hAnsi="Courier New" w:cs="Courier New"/>
      <w:sz w:val="20"/>
      <w:szCs w:val="20"/>
    </w:rPr>
  </w:style>
  <w:style w:type="paragraph" w:customStyle="1" w:styleId="-3">
    <w:name w:val="Пункт-3"/>
    <w:basedOn w:val="a"/>
    <w:rsid w:val="00814E9A"/>
    <w:pPr>
      <w:numPr>
        <w:ilvl w:val="2"/>
        <w:numId w:val="3"/>
      </w:numPr>
      <w:tabs>
        <w:tab w:val="left" w:pos="1701"/>
      </w:tabs>
      <w:spacing w:after="0" w:line="288" w:lineRule="auto"/>
      <w:ind w:left="0"/>
      <w:jc w:val="both"/>
    </w:pPr>
    <w:rPr>
      <w:rFonts w:ascii="Times New Roman" w:eastAsia="Times New Roman" w:hAnsi="Times New Roman" w:cs="Times New Roman"/>
      <w:sz w:val="28"/>
      <w:szCs w:val="24"/>
    </w:rPr>
  </w:style>
  <w:style w:type="paragraph" w:customStyle="1" w:styleId="-4">
    <w:name w:val="Пункт-4"/>
    <w:basedOn w:val="a"/>
    <w:rsid w:val="00814E9A"/>
    <w:pPr>
      <w:numPr>
        <w:ilvl w:val="3"/>
        <w:numId w:val="3"/>
      </w:numPr>
      <w:spacing w:after="0" w:line="288" w:lineRule="auto"/>
      <w:jc w:val="both"/>
    </w:pPr>
    <w:rPr>
      <w:rFonts w:ascii="Times New Roman" w:eastAsia="Times New Roman" w:hAnsi="Times New Roman" w:cs="Times New Roman"/>
      <w:sz w:val="28"/>
      <w:szCs w:val="24"/>
    </w:rPr>
  </w:style>
  <w:style w:type="paragraph" w:customStyle="1" w:styleId="-5">
    <w:name w:val="Пункт-5"/>
    <w:basedOn w:val="a"/>
    <w:rsid w:val="00814E9A"/>
    <w:pPr>
      <w:numPr>
        <w:ilvl w:val="4"/>
        <w:numId w:val="3"/>
      </w:numPr>
      <w:spacing w:after="0" w:line="288" w:lineRule="auto"/>
      <w:jc w:val="both"/>
    </w:pPr>
    <w:rPr>
      <w:rFonts w:ascii="Times New Roman" w:eastAsia="Times New Roman" w:hAnsi="Times New Roman" w:cs="Times New Roman"/>
      <w:sz w:val="28"/>
      <w:szCs w:val="24"/>
    </w:rPr>
  </w:style>
  <w:style w:type="paragraph" w:customStyle="1" w:styleId="-6">
    <w:name w:val="Пункт-6"/>
    <w:basedOn w:val="a"/>
    <w:rsid w:val="00814E9A"/>
    <w:pPr>
      <w:numPr>
        <w:ilvl w:val="5"/>
        <w:numId w:val="3"/>
      </w:numPr>
      <w:spacing w:after="0" w:line="288" w:lineRule="auto"/>
      <w:jc w:val="both"/>
    </w:pPr>
    <w:rPr>
      <w:rFonts w:ascii="Times New Roman" w:eastAsia="Times New Roman" w:hAnsi="Times New Roman" w:cs="Times New Roman"/>
      <w:sz w:val="28"/>
      <w:szCs w:val="24"/>
    </w:rPr>
  </w:style>
  <w:style w:type="paragraph" w:customStyle="1" w:styleId="-7">
    <w:name w:val="Пункт-7"/>
    <w:basedOn w:val="a"/>
    <w:rsid w:val="00814E9A"/>
    <w:pPr>
      <w:numPr>
        <w:ilvl w:val="6"/>
        <w:numId w:val="3"/>
      </w:numPr>
      <w:spacing w:after="0" w:line="288" w:lineRule="auto"/>
      <w:jc w:val="both"/>
    </w:pPr>
    <w:rPr>
      <w:rFonts w:ascii="Times New Roman" w:eastAsia="Times New Roman" w:hAnsi="Times New Roman" w:cs="Times New Roman"/>
      <w:sz w:val="28"/>
      <w:szCs w:val="24"/>
    </w:rPr>
  </w:style>
  <w:style w:type="paragraph" w:customStyle="1" w:styleId="12">
    <w:name w:val="Основной текст1"/>
    <w:basedOn w:val="a"/>
    <w:rsid w:val="00C24B99"/>
    <w:pPr>
      <w:suppressAutoHyphens/>
    </w:pPr>
    <w:rPr>
      <w:rFonts w:ascii="Calibri" w:eastAsia="Times New Roman" w:hAnsi="Calibri" w:cs="Times New Roman"/>
      <w:lang w:eastAsia="ar-SA"/>
    </w:rPr>
  </w:style>
  <w:style w:type="paragraph" w:customStyle="1" w:styleId="a9">
    <w:name w:val="Подпункт"/>
    <w:basedOn w:val="a"/>
    <w:rsid w:val="00A41FC2"/>
    <w:pPr>
      <w:suppressAutoHyphens/>
    </w:pPr>
    <w:rPr>
      <w:rFonts w:ascii="Calibri" w:eastAsia="Times New Roman" w:hAnsi="Calibri" w:cs="Times New Roman"/>
      <w:lang w:eastAsia="ar-SA"/>
    </w:rPr>
  </w:style>
  <w:style w:type="character" w:customStyle="1" w:styleId="13">
    <w:name w:val="Основной текст Знак1"/>
    <w:basedOn w:val="a0"/>
    <w:uiPriority w:val="99"/>
    <w:rsid w:val="004738D3"/>
    <w:rPr>
      <w:rFonts w:ascii="Times New Roman" w:hAnsi="Times New Roman" w:cs="Times New Roman"/>
      <w:sz w:val="25"/>
      <w:szCs w:val="25"/>
      <w:u w:val="none"/>
    </w:rPr>
  </w:style>
  <w:style w:type="character" w:customStyle="1" w:styleId="23">
    <w:name w:val="Заголовок №2_"/>
    <w:basedOn w:val="a0"/>
    <w:link w:val="210"/>
    <w:uiPriority w:val="99"/>
    <w:rsid w:val="004738D3"/>
    <w:rPr>
      <w:rFonts w:ascii="Times New Roman" w:hAnsi="Times New Roman" w:cs="Times New Roman"/>
      <w:sz w:val="25"/>
      <w:szCs w:val="25"/>
      <w:shd w:val="clear" w:color="auto" w:fill="FFFFFF"/>
    </w:rPr>
  </w:style>
  <w:style w:type="paragraph" w:customStyle="1" w:styleId="210">
    <w:name w:val="Заголовок №21"/>
    <w:basedOn w:val="a"/>
    <w:link w:val="23"/>
    <w:uiPriority w:val="99"/>
    <w:rsid w:val="004738D3"/>
    <w:pPr>
      <w:widowControl w:val="0"/>
      <w:shd w:val="clear" w:color="auto" w:fill="FFFFFF"/>
      <w:spacing w:after="180" w:line="240" w:lineRule="atLeast"/>
      <w:ind w:hanging="740"/>
      <w:jc w:val="both"/>
      <w:outlineLvl w:val="1"/>
    </w:pPr>
    <w:rPr>
      <w:rFonts w:ascii="Times New Roman" w:hAnsi="Times New Roman" w:cs="Times New Roman"/>
      <w:sz w:val="25"/>
      <w:szCs w:val="25"/>
    </w:rPr>
  </w:style>
  <w:style w:type="paragraph" w:styleId="aa">
    <w:name w:val="Normal (Web)"/>
    <w:basedOn w:val="a"/>
    <w:uiPriority w:val="99"/>
    <w:unhideWhenUsed/>
    <w:rsid w:val="00206A5C"/>
    <w:pPr>
      <w:spacing w:before="76" w:after="76" w:line="240" w:lineRule="auto"/>
      <w:jc w:val="both"/>
    </w:pPr>
    <w:rPr>
      <w:rFonts w:ascii="Times New Roman" w:eastAsia="Times New Roman" w:hAnsi="Times New Roman" w:cs="Times New Roman"/>
      <w:sz w:val="24"/>
      <w:szCs w:val="24"/>
    </w:rPr>
  </w:style>
  <w:style w:type="character" w:styleId="ab">
    <w:name w:val="Strong"/>
    <w:basedOn w:val="a0"/>
    <w:uiPriority w:val="22"/>
    <w:qFormat/>
    <w:rsid w:val="00206A5C"/>
    <w:rPr>
      <w:b/>
      <w:bCs/>
    </w:rPr>
  </w:style>
  <w:style w:type="character" w:styleId="ac">
    <w:name w:val="FollowedHyperlink"/>
    <w:basedOn w:val="a0"/>
    <w:uiPriority w:val="99"/>
    <w:semiHidden/>
    <w:unhideWhenUsed/>
    <w:rsid w:val="009237A0"/>
    <w:rPr>
      <w:color w:val="800080" w:themeColor="followedHyperlink"/>
      <w:u w:val="single"/>
    </w:rPr>
  </w:style>
  <w:style w:type="character" w:customStyle="1" w:styleId="ad">
    <w:name w:val="комментарий"/>
    <w:basedOn w:val="a0"/>
    <w:rsid w:val="00776C66"/>
    <w:rPr>
      <w:b/>
      <w:i/>
      <w:sz w:val="28"/>
    </w:rPr>
  </w:style>
  <w:style w:type="paragraph" w:styleId="ae">
    <w:name w:val="header"/>
    <w:basedOn w:val="a"/>
    <w:link w:val="af"/>
    <w:uiPriority w:val="99"/>
    <w:semiHidden/>
    <w:unhideWhenUsed/>
    <w:rsid w:val="00C60CD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60C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file:///\\localhost\ref=A040EB39CD11F250D0476ADE27161F91ACC9C656F6E5BFE6557057AB0Cj7qFH" TargetMode="External"/><Relationship Id="rId18" Type="http://schemas.openxmlformats.org/officeDocument/2006/relationships/hyperlink" Target="http://www.dez-lianozovo.ru/2012-03-29-20-18-34/29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z-lianozovo.ru/2012-03-29-20-18-34/295.htm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file:///\\localhost\consultantplus\::offline:ref=0A564ECF835665EB615F85C1BC2C6173E32851C007FC9A07EBB44547DFME7D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localhost\consultantplus\::offline:ref=0A564ECF835665EB615F85C1BC2C6173E32951CE0DF19A07EBB44547DFME7DN" TargetMode="External"/><Relationship Id="rId20" Type="http://schemas.openxmlformats.org/officeDocument/2006/relationships/hyperlink" Target="http://www.dez-lianozovo.ru/2012-03-29-20-18-34/29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83.5" TargetMode="External"/><Relationship Id="rId24" Type="http://schemas.openxmlformats.org/officeDocument/2006/relationships/hyperlink" Target="consultantplus://offline/main?base=LAW;n=110205;fld=134;dst=102834" TargetMode="External"/><Relationship Id="rId5" Type="http://schemas.openxmlformats.org/officeDocument/2006/relationships/webSettings" Target="webSettings.xml"/><Relationship Id="rId15" Type="http://schemas.openxmlformats.org/officeDocument/2006/relationships/hyperlink" Target="file:///\\localhost\consultantplus\::offline:ref=0A564ECF835665EB615F85C1BC2C6173E32851CB07F09A07EBB44547DFME7DN" TargetMode="External"/><Relationship Id="rId23" Type="http://schemas.openxmlformats.org/officeDocument/2006/relationships/hyperlink" Target="http://www.zakupki.gov.ru" TargetMode="External"/><Relationship Id="rId10" Type="http://schemas.openxmlformats.org/officeDocument/2006/relationships/hyperlink" Target="garantf1://12041175.0" TargetMode="External"/><Relationship Id="rId19" Type="http://schemas.openxmlformats.org/officeDocument/2006/relationships/hyperlink" Target="http://www.dez-lianozovo.ru/2012-03-29-20-18-34/295.html" TargetMode="External"/><Relationship Id="rId4" Type="http://schemas.openxmlformats.org/officeDocument/2006/relationships/settings" Target="settings.xml"/><Relationship Id="rId9" Type="http://schemas.openxmlformats.org/officeDocument/2006/relationships/hyperlink" Target="garantf1://10005024.1" TargetMode="External"/><Relationship Id="rId14" Type="http://schemas.openxmlformats.org/officeDocument/2006/relationships/hyperlink" Target="file:///\\localhost\ref=A040EB39CD11F250D0476ADE27161F91ACC9C656F4ECBFE6557057AB0Cj7qFH"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8785-B808-4803-B4DE-D1655E8C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8427</Words>
  <Characters>48036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5</cp:revision>
  <cp:lastPrinted>2014-02-26T10:11:00Z</cp:lastPrinted>
  <dcterms:created xsi:type="dcterms:W3CDTF">2014-02-26T03:44:00Z</dcterms:created>
  <dcterms:modified xsi:type="dcterms:W3CDTF">2014-03-03T03:55:00Z</dcterms:modified>
</cp:coreProperties>
</file>